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88" w:rsidRDefault="004D2288" w:rsidP="004D2288">
      <w:pPr>
        <w:rPr>
          <w:rFonts w:ascii="Arial Narrow" w:hAnsi="Arial Narrow"/>
          <w:sz w:val="18"/>
        </w:rPr>
      </w:pPr>
    </w:p>
    <w:p w:rsidR="004D2288" w:rsidRPr="002B0E2E" w:rsidRDefault="004D2288" w:rsidP="00AC0FDE">
      <w:pPr>
        <w:pStyle w:val="Overskrift3"/>
        <w:spacing w:before="0"/>
        <w:rPr>
          <w:rFonts w:ascii="Arial Narrow" w:hAnsi="Arial Narrow"/>
          <w:sz w:val="24"/>
          <w:szCs w:val="24"/>
        </w:rPr>
      </w:pPr>
      <w:r w:rsidRPr="002B0E2E">
        <w:rPr>
          <w:rFonts w:ascii="Arial Narrow" w:hAnsi="Arial Narrow"/>
          <w:sz w:val="24"/>
          <w:szCs w:val="24"/>
        </w:rPr>
        <w:t xml:space="preserve">Redusert </w:t>
      </w:r>
      <w:r>
        <w:rPr>
          <w:rFonts w:ascii="Arial Narrow" w:hAnsi="Arial Narrow"/>
          <w:sz w:val="24"/>
          <w:szCs w:val="24"/>
        </w:rPr>
        <w:t>strøm</w:t>
      </w:r>
      <w:r w:rsidRPr="002B0E2E">
        <w:rPr>
          <w:rFonts w:ascii="Arial Narrow" w:hAnsi="Arial Narrow"/>
          <w:sz w:val="24"/>
          <w:szCs w:val="24"/>
        </w:rPr>
        <w:t>forsyning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</w:rPr>
        <w:t>Ved strømstans leverer sykehusets nødstrømsaggregat strøm etter prioritering: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</w:rPr>
        <w:t> </w:t>
      </w:r>
      <w:bookmarkStart w:id="0" w:name="_GoBack"/>
      <w:bookmarkEnd w:id="0"/>
    </w:p>
    <w:p w:rsidR="004D2288" w:rsidRDefault="004D2288" w:rsidP="004D2288">
      <w:r>
        <w:rPr>
          <w:rFonts w:ascii="Arial Narrow" w:hAnsi="Arial Narrow"/>
          <w:snapToGrid w:val="0"/>
          <w:color w:val="000000"/>
        </w:rPr>
        <w:t xml:space="preserve">Det leveres </w:t>
      </w:r>
      <w:r>
        <w:rPr>
          <w:rFonts w:ascii="Arial Narrow" w:hAnsi="Arial Narrow"/>
          <w:b/>
          <w:snapToGrid w:val="0"/>
          <w:color w:val="000000"/>
        </w:rPr>
        <w:t>ikke</w:t>
      </w:r>
      <w:r>
        <w:rPr>
          <w:rFonts w:ascii="Arial Narrow" w:hAnsi="Arial Narrow"/>
          <w:snapToGrid w:val="0"/>
          <w:color w:val="000000"/>
        </w:rPr>
        <w:t xml:space="preserve"> strøm til:</w:t>
      </w:r>
    </w:p>
    <w:p w:rsidR="004D2288" w:rsidRDefault="004D2288" w:rsidP="004D2288">
      <w:pPr>
        <w:ind w:left="720"/>
      </w:pPr>
      <w:r>
        <w:rPr>
          <w:rFonts w:ascii="Arial Narrow" w:hAnsi="Arial Narrow"/>
          <w:snapToGrid w:val="0"/>
          <w:color w:val="000000"/>
        </w:rPr>
        <w:t>-Småhusene på sykehusområdet (BUP)</w:t>
      </w:r>
    </w:p>
    <w:p w:rsidR="004D2288" w:rsidRDefault="004D2288" w:rsidP="004D2288">
      <w:pPr>
        <w:ind w:left="720"/>
      </w:pPr>
      <w:r>
        <w:rPr>
          <w:rFonts w:ascii="Arial Narrow" w:hAnsi="Arial Narrow"/>
          <w:snapToGrid w:val="0"/>
          <w:color w:val="000000"/>
        </w:rPr>
        <w:t>-Arken</w:t>
      </w:r>
    </w:p>
    <w:p w:rsidR="004D2288" w:rsidRDefault="004D2288" w:rsidP="004D2288">
      <w:pPr>
        <w:ind w:left="720"/>
      </w:pPr>
      <w:r>
        <w:rPr>
          <w:rFonts w:ascii="Arial Narrow" w:hAnsi="Arial Narrow"/>
          <w:snapToGrid w:val="0"/>
          <w:color w:val="000000"/>
        </w:rPr>
        <w:t>-Psykiatrisk - får lys, ikke varme og ventilasjon</w:t>
      </w:r>
    </w:p>
    <w:p w:rsidR="004D2288" w:rsidRDefault="004D2288" w:rsidP="004D2288">
      <w:pPr>
        <w:ind w:left="720"/>
      </w:pPr>
      <w:r>
        <w:rPr>
          <w:rFonts w:ascii="Arial Narrow" w:hAnsi="Arial Narrow"/>
          <w:snapToGrid w:val="0"/>
          <w:color w:val="000000"/>
        </w:rPr>
        <w:t>-Ventilasjonsanlegg, avhengig av belastning</w:t>
      </w:r>
    </w:p>
    <w:p w:rsidR="004D2288" w:rsidRDefault="004D2288" w:rsidP="004D2288">
      <w:pPr>
        <w:ind w:left="720"/>
      </w:pPr>
      <w:r>
        <w:rPr>
          <w:rFonts w:ascii="Arial Narrow" w:hAnsi="Arial Narrow"/>
          <w:snapToGrid w:val="0"/>
          <w:color w:val="000000"/>
        </w:rPr>
        <w:t>-Noen heiser, avhengig av belastning - 2 heiser nærmest mottakelsen prioriteres</w:t>
      </w:r>
    </w:p>
    <w:p w:rsidR="004D2288" w:rsidRDefault="004D2288" w:rsidP="004D2288">
      <w:pPr>
        <w:ind w:left="720"/>
        <w:rPr>
          <w:rFonts w:ascii="Arial Narrow" w:hAnsi="Arial Narrow"/>
          <w:snapToGrid w:val="0"/>
          <w:color w:val="000000"/>
          <w:sz w:val="22"/>
        </w:rPr>
      </w:pPr>
      <w:r>
        <w:rPr>
          <w:rFonts w:ascii="Arial Narrow" w:hAnsi="Arial Narrow"/>
          <w:snapToGrid w:val="0"/>
          <w:color w:val="000000"/>
          <w:sz w:val="22"/>
        </w:rPr>
        <w:t>-</w:t>
      </w:r>
      <w:proofErr w:type="spellStart"/>
      <w:r>
        <w:rPr>
          <w:rFonts w:ascii="Arial Narrow" w:hAnsi="Arial Narrow"/>
          <w:snapToGrid w:val="0"/>
          <w:color w:val="000000"/>
          <w:sz w:val="22"/>
        </w:rPr>
        <w:t>Hovedkjøkkenets</w:t>
      </w:r>
      <w:proofErr w:type="spellEnd"/>
      <w:r>
        <w:rPr>
          <w:rFonts w:ascii="Arial Narrow" w:hAnsi="Arial Narrow"/>
          <w:snapToGrid w:val="0"/>
          <w:color w:val="000000"/>
          <w:sz w:val="22"/>
        </w:rPr>
        <w:t xml:space="preserve"> oppvaskmaskin og de store grytene </w:t>
      </w:r>
    </w:p>
    <w:p w:rsidR="004D2288" w:rsidRDefault="004D2288" w:rsidP="004D2288">
      <w:pPr>
        <w:ind w:left="720"/>
        <w:rPr>
          <w:rFonts w:ascii="Arial Narrow" w:hAnsi="Arial Narrow"/>
          <w:snapToGrid w:val="0"/>
          <w:color w:val="000000"/>
          <w:sz w:val="22"/>
        </w:rPr>
      </w:pPr>
      <w:r>
        <w:rPr>
          <w:rFonts w:ascii="Arial Narrow" w:hAnsi="Arial Narrow"/>
          <w:snapToGrid w:val="0"/>
          <w:color w:val="000000"/>
          <w:sz w:val="22"/>
        </w:rPr>
        <w:t>-Nye BUP (bygg J) </w:t>
      </w:r>
    </w:p>
    <w:p w:rsidR="00BD5187" w:rsidRDefault="00BD5187" w:rsidP="004D2288">
      <w:pPr>
        <w:ind w:left="720"/>
      </w:pPr>
    </w:p>
    <w:p w:rsidR="004D2288" w:rsidRPr="00BD5187" w:rsidRDefault="004D2288" w:rsidP="00BD5187">
      <w:pPr>
        <w:pStyle w:val="Overskrift3"/>
        <w:rPr>
          <w:rFonts w:ascii="Arial Narrow" w:hAnsi="Arial Narrow"/>
          <w:sz w:val="24"/>
          <w:szCs w:val="24"/>
        </w:rPr>
      </w:pPr>
      <w:r w:rsidRPr="002B0E2E">
        <w:rPr>
          <w:rFonts w:ascii="Arial Narrow" w:hAnsi="Arial Narrow"/>
          <w:sz w:val="24"/>
          <w:szCs w:val="24"/>
        </w:rPr>
        <w:t xml:space="preserve">Ingen </w:t>
      </w:r>
      <w:r>
        <w:rPr>
          <w:rFonts w:ascii="Arial Narrow" w:hAnsi="Arial Narrow"/>
          <w:sz w:val="24"/>
          <w:szCs w:val="24"/>
        </w:rPr>
        <w:t>strøm</w:t>
      </w:r>
      <w:r w:rsidRPr="002B0E2E">
        <w:rPr>
          <w:rFonts w:ascii="Arial Narrow" w:hAnsi="Arial Narrow"/>
          <w:sz w:val="24"/>
          <w:szCs w:val="24"/>
        </w:rPr>
        <w:t>forsyning</w:t>
      </w:r>
      <w:r>
        <w:rPr>
          <w:rFonts w:ascii="Arial Narrow" w:hAnsi="Arial Narrow"/>
          <w:snapToGrid w:val="0"/>
          <w:color w:val="000000"/>
        </w:rPr>
        <w:t> 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  <w:u w:val="single"/>
        </w:rPr>
        <w:t>Lys: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Hele bygningen blir mørklagt.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Lede og markeringslys vil vise rømningsveier i minimum 1 time.</w:t>
      </w:r>
    </w:p>
    <w:p w:rsidR="004D2288" w:rsidRPr="00DF78AD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Undersøkelseslamper føden har lys i minimum 1 time.</w:t>
      </w:r>
    </w:p>
    <w:p w:rsidR="004D2288" w:rsidRPr="00DF78AD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Undersøkelseslamper poliklinikk har lys i minimum 1 time. UPS. Avhengig av belastning.</w:t>
      </w:r>
    </w:p>
    <w:p w:rsidR="004D2288" w:rsidRDefault="004D2288" w:rsidP="004D2288">
      <w:pPr>
        <w:numPr>
          <w:ilvl w:val="0"/>
          <w:numId w:val="1"/>
        </w:numPr>
        <w:ind w:left="180" w:hanging="180"/>
        <w:rPr>
          <w:rFonts w:ascii="Arial Narrow" w:hAnsi="Arial Narrow"/>
        </w:rPr>
      </w:pPr>
      <w:r w:rsidRPr="00DF78AD">
        <w:rPr>
          <w:rFonts w:ascii="Arial Narrow" w:hAnsi="Arial Narrow"/>
        </w:rPr>
        <w:t>Operasjonsstuer har strøm i minimum 1 time. UPS. Avhengig av belastning.</w:t>
      </w:r>
    </w:p>
    <w:p w:rsidR="004D2288" w:rsidRDefault="004D2288" w:rsidP="004D2288">
      <w:pPr>
        <w:rPr>
          <w:rFonts w:ascii="Arial Narrow" w:hAnsi="Arial Narrow"/>
          <w:snapToGrid w:val="0"/>
          <w:color w:val="000000"/>
          <w:u w:val="single"/>
        </w:rPr>
      </w:pPr>
    </w:p>
    <w:p w:rsidR="004D2288" w:rsidRDefault="004D2288" w:rsidP="004D2288">
      <w:r>
        <w:rPr>
          <w:rFonts w:ascii="Arial Narrow" w:hAnsi="Arial Narrow"/>
          <w:snapToGrid w:val="0"/>
          <w:color w:val="000000"/>
          <w:u w:val="single"/>
        </w:rPr>
        <w:t>Varme/ventilasjon: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All ventilasjon og varme vil opphøre.</w:t>
      </w:r>
    </w:p>
    <w:p w:rsidR="004D2288" w:rsidRDefault="004D2288" w:rsidP="004D2288">
      <w:pPr>
        <w:pStyle w:val="Topptekst"/>
        <w:numPr>
          <w:ilvl w:val="0"/>
          <w:numId w:val="2"/>
        </w:numPr>
        <w:tabs>
          <w:tab w:val="left" w:pos="708"/>
        </w:tabs>
        <w:ind w:left="180" w:hanging="180"/>
      </w:pPr>
      <w:r>
        <w:rPr>
          <w:rFonts w:ascii="Arial Narrow" w:hAnsi="Arial Narrow"/>
          <w:snapToGrid w:val="0"/>
          <w:color w:val="000000"/>
        </w:rPr>
        <w:t>Det er ikke mulig å skape over/undertrykk i isolat.</w:t>
      </w:r>
    </w:p>
    <w:p w:rsidR="004D2288" w:rsidRDefault="004D2288" w:rsidP="004D2288">
      <w:pPr>
        <w:pStyle w:val="Topptekst"/>
        <w:tabs>
          <w:tab w:val="left" w:pos="708"/>
        </w:tabs>
      </w:pPr>
      <w:r>
        <w:rPr>
          <w:rFonts w:ascii="Arial Narrow" w:hAnsi="Arial Narrow"/>
          <w:sz w:val="22"/>
        </w:rPr>
        <w:t> 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  <w:u w:val="single"/>
        </w:rPr>
        <w:t>Vannforsyning: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Kun kaldt vann.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Berøringsfri armatur fungerer ikke.</w:t>
      </w:r>
    </w:p>
    <w:p w:rsidR="004D2288" w:rsidRDefault="004D2288" w:rsidP="00EE64D2">
      <w:pPr>
        <w:ind w:left="180"/>
        <w:rPr>
          <w:rFonts w:ascii="Arial Narrow" w:hAnsi="Arial Narrow"/>
          <w:snapToGrid w:val="0"/>
          <w:color w:val="000000"/>
        </w:rPr>
      </w:pPr>
    </w:p>
    <w:p w:rsidR="00EE64D2" w:rsidRPr="00EE64D2" w:rsidRDefault="00EE64D2" w:rsidP="00EE64D2">
      <w:pPr>
        <w:pStyle w:val="Overskrift3"/>
        <w:spacing w:before="0" w:after="0"/>
        <w:rPr>
          <w:rFonts w:ascii="Arial Narrow" w:hAnsi="Arial Narrow"/>
          <w:b w:val="0"/>
          <w:sz w:val="24"/>
          <w:szCs w:val="24"/>
          <w:u w:val="single"/>
        </w:rPr>
      </w:pPr>
      <w:r w:rsidRPr="00EE64D2">
        <w:rPr>
          <w:rFonts w:ascii="Arial Narrow" w:hAnsi="Arial Narrow"/>
          <w:b w:val="0"/>
          <w:sz w:val="24"/>
          <w:szCs w:val="24"/>
          <w:u w:val="single"/>
        </w:rPr>
        <w:t>Medisinsk teknisk utstyr</w:t>
      </w:r>
      <w:r>
        <w:rPr>
          <w:rFonts w:ascii="Arial Narrow" w:hAnsi="Arial Narrow"/>
          <w:b w:val="0"/>
          <w:sz w:val="24"/>
          <w:szCs w:val="24"/>
          <w:u w:val="single"/>
        </w:rPr>
        <w:t>:</w:t>
      </w:r>
    </w:p>
    <w:p w:rsidR="00EE64D2" w:rsidRDefault="00EE64D2" w:rsidP="00EE64D2">
      <w:pPr>
        <w:rPr>
          <w:szCs w:val="20"/>
        </w:rPr>
      </w:pPr>
      <w:r>
        <w:rPr>
          <w:rFonts w:ascii="Arial Narrow" w:hAnsi="Arial Narrow"/>
          <w:snapToGrid w:val="0"/>
          <w:color w:val="000000"/>
        </w:rPr>
        <w:t>Medisinsk teknisk utstyr virker ikke med unntak av følgende:</w:t>
      </w:r>
    </w:p>
    <w:p w:rsidR="00EE64D2" w:rsidRDefault="00EE64D2" w:rsidP="00EE64D2">
      <w:pPr>
        <w:numPr>
          <w:ilvl w:val="0"/>
          <w:numId w:val="3"/>
        </w:numPr>
        <w:tabs>
          <w:tab w:val="clear" w:pos="1140"/>
        </w:tabs>
        <w:ind w:left="180" w:hanging="180"/>
        <w:rPr>
          <w:szCs w:val="20"/>
        </w:rPr>
      </w:pPr>
      <w:r>
        <w:rPr>
          <w:rFonts w:ascii="Arial Narrow" w:hAnsi="Arial Narrow"/>
          <w:snapToGrid w:val="0"/>
          <w:color w:val="000000"/>
        </w:rPr>
        <w:t xml:space="preserve">Overvåking </w:t>
      </w:r>
      <w:proofErr w:type="spellStart"/>
      <w:r>
        <w:rPr>
          <w:rFonts w:ascii="Arial Narrow" w:hAnsi="Arial Narrow"/>
          <w:snapToGrid w:val="0"/>
          <w:color w:val="000000"/>
        </w:rPr>
        <w:t>Recovery</w:t>
      </w:r>
      <w:proofErr w:type="spellEnd"/>
      <w:r>
        <w:rPr>
          <w:rFonts w:ascii="Arial Narrow" w:hAnsi="Arial Narrow"/>
          <w:snapToGrid w:val="0"/>
          <w:color w:val="000000"/>
        </w:rPr>
        <w:t xml:space="preserve"> som vil fungere i 5 - 6 timer</w:t>
      </w:r>
    </w:p>
    <w:p w:rsidR="00EE64D2" w:rsidRDefault="00EE64D2" w:rsidP="00EE64D2">
      <w:pPr>
        <w:numPr>
          <w:ilvl w:val="0"/>
          <w:numId w:val="3"/>
        </w:numPr>
        <w:tabs>
          <w:tab w:val="clear" w:pos="1140"/>
        </w:tabs>
        <w:ind w:left="180" w:hanging="180"/>
        <w:rPr>
          <w:szCs w:val="20"/>
        </w:rPr>
      </w:pPr>
      <w:proofErr w:type="spellStart"/>
      <w:r>
        <w:rPr>
          <w:rFonts w:ascii="Arial Narrow" w:hAnsi="Arial Narrow"/>
          <w:snapToGrid w:val="0"/>
          <w:color w:val="000000"/>
        </w:rPr>
        <w:t>Pulsoximenter</w:t>
      </w:r>
      <w:proofErr w:type="spellEnd"/>
      <w:r>
        <w:rPr>
          <w:rFonts w:ascii="Arial Narrow" w:hAnsi="Arial Narrow"/>
          <w:snapToGrid w:val="0"/>
          <w:color w:val="000000"/>
        </w:rPr>
        <w:t xml:space="preserve"> som vil virke i 3 - 4 timer</w:t>
      </w:r>
    </w:p>
    <w:p w:rsidR="00EE64D2" w:rsidRDefault="00EE64D2" w:rsidP="004D2288"/>
    <w:p w:rsidR="004D2288" w:rsidRDefault="004D2288" w:rsidP="004D2288">
      <w:r>
        <w:rPr>
          <w:rFonts w:ascii="Arial Narrow" w:hAnsi="Arial Narrow"/>
          <w:snapToGrid w:val="0"/>
          <w:color w:val="000000"/>
          <w:u w:val="single"/>
        </w:rPr>
        <w:t>IT: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 xml:space="preserve">Alle </w:t>
      </w:r>
      <w:proofErr w:type="spellStart"/>
      <w:r>
        <w:rPr>
          <w:rFonts w:ascii="Arial Narrow" w:hAnsi="Arial Narrow"/>
          <w:snapToGrid w:val="0"/>
          <w:color w:val="000000"/>
        </w:rPr>
        <w:t>PC`er</w:t>
      </w:r>
      <w:proofErr w:type="spellEnd"/>
      <w:r>
        <w:rPr>
          <w:rFonts w:ascii="Arial Narrow" w:hAnsi="Arial Narrow"/>
          <w:snapToGrid w:val="0"/>
          <w:color w:val="000000"/>
        </w:rPr>
        <w:t xml:space="preserve"> og sentrale datamaskiner stopper. Ingen data tilgjengelig og sykehuset må ta i bruk manuelle systemer.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</w:rPr>
        <w:t> </w:t>
      </w:r>
    </w:p>
    <w:p w:rsidR="004D2288" w:rsidRDefault="004D2288" w:rsidP="004D2288">
      <w:r>
        <w:rPr>
          <w:rFonts w:ascii="Arial Narrow" w:hAnsi="Arial Narrow"/>
          <w:snapToGrid w:val="0"/>
          <w:color w:val="000000"/>
          <w:u w:val="single"/>
        </w:rPr>
        <w:t>Kommunikasjon/signalanlegg:</w:t>
      </w:r>
    </w:p>
    <w:p w:rsidR="004D2288" w:rsidRDefault="00B3167A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Telefon vil virke i 30</w:t>
      </w:r>
      <w:r w:rsidR="004D2288">
        <w:rPr>
          <w:rFonts w:ascii="Arial Narrow" w:hAnsi="Arial Narrow"/>
          <w:snapToGrid w:val="0"/>
          <w:color w:val="000000"/>
        </w:rPr>
        <w:t xml:space="preserve"> </w:t>
      </w:r>
      <w:r>
        <w:rPr>
          <w:rFonts w:ascii="Arial Narrow" w:hAnsi="Arial Narrow"/>
          <w:snapToGrid w:val="0"/>
          <w:color w:val="000000"/>
        </w:rPr>
        <w:t>minutter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proofErr w:type="spellStart"/>
      <w:r>
        <w:rPr>
          <w:rFonts w:ascii="Arial Narrow" w:hAnsi="Arial Narrow"/>
          <w:snapToGrid w:val="0"/>
          <w:color w:val="000000"/>
        </w:rPr>
        <w:t>Stentofon</w:t>
      </w:r>
      <w:proofErr w:type="spellEnd"/>
      <w:r>
        <w:rPr>
          <w:rFonts w:ascii="Arial Narrow" w:hAnsi="Arial Narrow"/>
          <w:snapToGrid w:val="0"/>
          <w:color w:val="000000"/>
        </w:rPr>
        <w:t xml:space="preserve"> vil virke i inntil 30 minutter avhengig av belastning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Sykesignalanlegg vil ikke virke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Overfallsalarm vil ikke virke</w:t>
      </w:r>
    </w:p>
    <w:p w:rsidR="004D2288" w:rsidRDefault="004D2288" w:rsidP="004D2288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  <w:color w:val="000000"/>
        </w:rPr>
        <w:t>Brannalarmen vil virke i ca. 1 døgn</w:t>
      </w:r>
    </w:p>
    <w:p w:rsidR="001477E5" w:rsidRDefault="004D2288" w:rsidP="00AC0FDE">
      <w:pPr>
        <w:numPr>
          <w:ilvl w:val="0"/>
          <w:numId w:val="1"/>
        </w:numPr>
        <w:ind w:left="180" w:hanging="180"/>
      </w:pPr>
      <w:r>
        <w:rPr>
          <w:rFonts w:ascii="Arial Narrow" w:hAnsi="Arial Narrow"/>
          <w:snapToGrid w:val="0"/>
        </w:rPr>
        <w:t>Personsøk/</w:t>
      </w:r>
      <w:proofErr w:type="spellStart"/>
      <w:r>
        <w:rPr>
          <w:rFonts w:ascii="Arial Narrow" w:hAnsi="Arial Narrow"/>
          <w:snapToGrid w:val="0"/>
        </w:rPr>
        <w:t>call</w:t>
      </w:r>
      <w:proofErr w:type="spellEnd"/>
      <w:r>
        <w:rPr>
          <w:rFonts w:ascii="Arial Narrow" w:hAnsi="Arial Narrow"/>
          <w:snapToGrid w:val="0"/>
        </w:rPr>
        <w:t xml:space="preserve"> på team vil fungere i inntil 30</w:t>
      </w:r>
      <w:r w:rsidR="00AC0FDE">
        <w:rPr>
          <w:rFonts w:ascii="Arial Narrow" w:hAnsi="Arial Narrow"/>
          <w:snapToGrid w:val="0"/>
        </w:rPr>
        <w:t xml:space="preserve"> </w:t>
      </w:r>
      <w:r>
        <w:rPr>
          <w:rFonts w:ascii="Arial Narrow" w:hAnsi="Arial Narrow"/>
          <w:snapToGrid w:val="0"/>
        </w:rPr>
        <w:t>min avhengig av belastning</w:t>
      </w:r>
    </w:p>
    <w:sectPr w:rsidR="001477E5" w:rsidSect="00AC0FD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DE" w:rsidRDefault="00AC0FDE" w:rsidP="00AC0FDE">
      <w:r>
        <w:separator/>
      </w:r>
    </w:p>
  </w:endnote>
  <w:endnote w:type="continuationSeparator" w:id="0">
    <w:p w:rsidR="00AC0FDE" w:rsidRDefault="00AC0FDE" w:rsidP="00A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DE" w:rsidRDefault="00AC0FDE" w:rsidP="00AC0FDE">
      <w:r>
        <w:separator/>
      </w:r>
    </w:p>
  </w:footnote>
  <w:footnote w:type="continuationSeparator" w:id="0">
    <w:p w:rsidR="00AC0FDE" w:rsidRDefault="00AC0FDE" w:rsidP="00AC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5244"/>
      <w:gridCol w:w="2338"/>
    </w:tblGrid>
    <w:tr w:rsidR="00AC0FDE" w:rsidTr="002C6EAD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2C6EAD">
          <w:r>
            <w:t>HNT</w: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2C6EAD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CF7A67">
            <w:rPr>
              <w:rFonts w:ascii="Arial" w:hAnsi="Arial" w:cs="Arial"/>
              <w:sz w:val="32"/>
              <w:szCs w:val="32"/>
            </w:rPr>
            <w:t>E.1 Praktiske konsekvenser av redusert eller ingen strømtilførsel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00CF7A67">
            <w:rPr>
              <w:rFonts w:ascii="Arial" w:hAnsi="Arial" w:cs="Arial"/>
              <w:sz w:val="32"/>
              <w:szCs w:val="32"/>
            </w:rPr>
            <w:t xml:space="preserve">Sykehuset </w:t>
          </w:r>
          <w:r>
            <w:rPr>
              <w:rFonts w:ascii="Arial" w:hAnsi="Arial" w:cs="Arial"/>
              <w:sz w:val="32"/>
              <w:szCs w:val="32"/>
            </w:rPr>
            <w:t>Levanger</w:t>
          </w: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08719C">
          <w:pPr>
            <w:rPr>
              <w:sz w:val="22"/>
            </w:rPr>
          </w:pPr>
          <w:r>
            <w:rPr>
              <w:sz w:val="22"/>
            </w:rPr>
            <w:t>Gyldig fra 20140513</w:t>
          </w:r>
          <w:r>
            <w:rPr>
              <w:sz w:val="22"/>
            </w:rPr>
            <w:br/>
            <w:t>Vers.nr:</w:t>
          </w:r>
          <w:r w:rsidR="0008719C">
            <w:rPr>
              <w:sz w:val="22"/>
            </w:rPr>
            <w:t xml:space="preserve"> 4</w:t>
          </w:r>
        </w:p>
      </w:tc>
    </w:tr>
    <w:tr w:rsidR="00AC0FDE" w:rsidTr="002C6EAD">
      <w:trPr>
        <w:cantSplit/>
      </w:trPr>
      <w:tc>
        <w:tcPr>
          <w:tcW w:w="1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2C6EAD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08719C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08719C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0FDE" w:rsidRDefault="00AC0FDE" w:rsidP="002C6EAD">
          <w:pPr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2C6EAD">
          <w:proofErr w:type="spellStart"/>
          <w:r>
            <w:t>Godkj</w:t>
          </w:r>
          <w:proofErr w:type="spellEnd"/>
          <w:r>
            <w:t>: TOWE</w:t>
          </w:r>
        </w:p>
      </w:tc>
    </w:tr>
    <w:tr w:rsidR="00AC0FDE" w:rsidTr="002C6EAD">
      <w:trPr>
        <w:cantSplit/>
      </w:trPr>
      <w:tc>
        <w:tcPr>
          <w:tcW w:w="92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0FDE" w:rsidRDefault="00AC0FDE" w:rsidP="002C6EAD">
          <w:pPr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FILENAME  \p 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H:astavsen\EQS\IK Elektrisitet\Oppdatert HMS EL 2005\Kap-E\E.1 Sykehuset Levanger.</w:t>
          </w:r>
          <w:proofErr w:type="gramStart"/>
          <w:r>
            <w:rPr>
              <w:noProof/>
              <w:sz w:val="18"/>
            </w:rPr>
            <w:t>docx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       Utskriftsdato</w:t>
          </w:r>
          <w:proofErr w:type="gramEnd"/>
          <w:r>
            <w:rPr>
              <w:sz w:val="18"/>
            </w:rPr>
            <w:t>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 w:rsidR="0008719C">
            <w:rPr>
              <w:noProof/>
              <w:sz w:val="18"/>
            </w:rPr>
            <w:t>30.03.2015</w:t>
          </w:r>
          <w:r>
            <w:rPr>
              <w:sz w:val="18"/>
            </w:rPr>
            <w:fldChar w:fldCharType="end"/>
          </w:r>
        </w:p>
      </w:tc>
    </w:tr>
  </w:tbl>
  <w:p w:rsidR="00AC0FDE" w:rsidRDefault="00AC0FD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5C55B7F"/>
    <w:multiLevelType w:val="singleLevel"/>
    <w:tmpl w:val="FFFFFFFF"/>
    <w:lvl w:ilvl="0">
      <w:numFmt w:val="bullet"/>
      <w:lvlText w:val="•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sz w:val="24"/>
      </w:rPr>
    </w:lvl>
  </w:abstractNum>
  <w:abstractNum w:abstractNumId="2">
    <w:nsid w:val="4EE455C6"/>
    <w:multiLevelType w:val="hybridMultilevel"/>
    <w:tmpl w:val="BD62E8D2"/>
    <w:lvl w:ilvl="0" w:tplc="7BE45F18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sz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52"/>
    <w:rsid w:val="0008719C"/>
    <w:rsid w:val="002B2F00"/>
    <w:rsid w:val="004D2288"/>
    <w:rsid w:val="00A93352"/>
    <w:rsid w:val="00AC0FDE"/>
    <w:rsid w:val="00B3167A"/>
    <w:rsid w:val="00BD5187"/>
    <w:rsid w:val="00EE64D2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4D22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4D2288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4D2288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4D228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0FD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0FD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AC0FDE"/>
  </w:style>
  <w:style w:type="paragraph" w:styleId="Bobletekst">
    <w:name w:val="Balloon Text"/>
    <w:basedOn w:val="Normal"/>
    <w:link w:val="BobletekstTegn"/>
    <w:uiPriority w:val="99"/>
    <w:semiHidden/>
    <w:unhideWhenUsed/>
    <w:rsid w:val="00AC0F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FDE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4D22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4D2288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4D2288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4D2288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C0FD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0FD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semiHidden/>
    <w:unhideWhenUsed/>
    <w:rsid w:val="00AC0FDE"/>
  </w:style>
  <w:style w:type="paragraph" w:styleId="Bobletekst">
    <w:name w:val="Balloon Text"/>
    <w:basedOn w:val="Normal"/>
    <w:link w:val="BobletekstTegn"/>
    <w:uiPriority w:val="99"/>
    <w:semiHidden/>
    <w:unhideWhenUsed/>
    <w:rsid w:val="00AC0F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FD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738B-3447-4D67-ABB8-18C4E2F7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Stavseng, Aslaug</dc:creator>
  <cp:lastModifiedBy>Stavseng, Aslaug</cp:lastModifiedBy>
  <cp:revision>8</cp:revision>
  <dcterms:created xsi:type="dcterms:W3CDTF">2014-05-13T07:21:00Z</dcterms:created>
  <dcterms:modified xsi:type="dcterms:W3CDTF">2015-03-30T11:43:00Z</dcterms:modified>
</cp:coreProperties>
</file>