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66C9" w14:textId="77777777" w:rsidR="00A0241A" w:rsidRDefault="00A0241A">
      <w:pPr>
        <w:rPr>
          <w:sz w:val="22"/>
        </w:rPr>
      </w:pPr>
      <w:r>
        <w:rPr>
          <w:sz w:val="22"/>
        </w:rPr>
        <w:t xml:space="preserve">Etter en totalvurdering blir alle rør sentrifugert med </w:t>
      </w:r>
      <w:smartTag w:uri="urn:schemas-microsoft-com:office:smarttags" w:element="metricconverter">
        <w:smartTagPr>
          <w:attr w:name="ProductID" w:val="2200 G"/>
        </w:smartTagPr>
        <w:r>
          <w:rPr>
            <w:sz w:val="22"/>
          </w:rPr>
          <w:t>2</w:t>
        </w:r>
        <w:r w:rsidR="002E2C4B">
          <w:rPr>
            <w:sz w:val="22"/>
          </w:rPr>
          <w:t>2</w:t>
        </w:r>
        <w:r>
          <w:rPr>
            <w:sz w:val="22"/>
          </w:rPr>
          <w:t>00 G</w:t>
        </w:r>
      </w:smartTag>
      <w:r>
        <w:rPr>
          <w:sz w:val="22"/>
        </w:rPr>
        <w:t xml:space="preserve">. I denne vurderinga er hensynet til riktig sentrifugering av </w:t>
      </w:r>
      <w:r w:rsidR="006B318F">
        <w:rPr>
          <w:sz w:val="22"/>
        </w:rPr>
        <w:t xml:space="preserve">Li-Heparin rør med gel </w:t>
      </w:r>
      <w:r>
        <w:rPr>
          <w:sz w:val="22"/>
        </w:rPr>
        <w:t>veid mest.</w:t>
      </w:r>
      <w:r w:rsidR="006B318F">
        <w:rPr>
          <w:sz w:val="22"/>
        </w:rPr>
        <w:br/>
        <w:t xml:space="preserve">*Vi avviker fra anbefalt tid, 15 min, for </w:t>
      </w:r>
      <w:r w:rsidR="00990FEF">
        <w:rPr>
          <w:sz w:val="22"/>
        </w:rPr>
        <w:t>L</w:t>
      </w:r>
      <w:r w:rsidR="006B318F">
        <w:rPr>
          <w:sz w:val="22"/>
        </w:rPr>
        <w:t>i-heparin rør med gel. De sen</w:t>
      </w:r>
      <w:r w:rsidR="00990FEF">
        <w:rPr>
          <w:sz w:val="22"/>
        </w:rPr>
        <w:t>t</w:t>
      </w:r>
      <w:r w:rsidR="006B318F">
        <w:rPr>
          <w:sz w:val="22"/>
        </w:rPr>
        <w:t>rifugeres i 10 min.</w:t>
      </w:r>
    </w:p>
    <w:tbl>
      <w:tblPr>
        <w:tblW w:w="14029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3"/>
        <w:gridCol w:w="1843"/>
        <w:gridCol w:w="1701"/>
        <w:gridCol w:w="1134"/>
        <w:gridCol w:w="1701"/>
        <w:gridCol w:w="1701"/>
        <w:gridCol w:w="2096"/>
      </w:tblGrid>
      <w:tr w:rsidR="00263883" w14:paraId="5FB415A0" w14:textId="77777777" w:rsidTr="00284F06">
        <w:trPr>
          <w:cantSplit/>
          <w:jc w:val="center"/>
        </w:trPr>
        <w:tc>
          <w:tcPr>
            <w:tcW w:w="3853" w:type="dxa"/>
            <w:vMerge w:val="restart"/>
            <w:tcBorders>
              <w:top w:val="single" w:sz="4" w:space="0" w:color="auto"/>
            </w:tcBorders>
            <w:vAlign w:val="center"/>
          </w:tcPr>
          <w:p w14:paraId="0609C371" w14:textId="34FD2FD0" w:rsidR="00263883" w:rsidRDefault="00263883">
            <w:pPr>
              <w:pStyle w:val="Overskrift2"/>
            </w:pPr>
            <w:r>
              <w:t>RØRTYPER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7A898D1E" w14:textId="77777777" w:rsidR="00263883" w:rsidRDefault="00263883">
            <w:pPr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>Anbefalt G</w:t>
            </w:r>
            <w:r>
              <w:rPr>
                <w:b/>
                <w:sz w:val="28"/>
              </w:rPr>
              <w:br/>
            </w:r>
            <w:r>
              <w:rPr>
                <w:b/>
                <w:sz w:val="22"/>
              </w:rPr>
              <w:t xml:space="preserve">( fra </w:t>
            </w:r>
            <w:proofErr w:type="gramStart"/>
            <w:r>
              <w:rPr>
                <w:b/>
                <w:sz w:val="22"/>
              </w:rPr>
              <w:t>leverandør )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2460DF68" w14:textId="77777777" w:rsidR="00263883" w:rsidRDefault="0026388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Koagulere ant. min.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72A6659" w14:textId="77777777" w:rsidR="00263883" w:rsidRDefault="00263883" w:rsidP="00C83968">
            <w:pPr>
              <w:jc w:val="center"/>
              <w:rPr>
                <w:b/>
                <w:sz w:val="28"/>
              </w:rPr>
            </w:pPr>
          </w:p>
          <w:p w14:paraId="7FFEECE4" w14:textId="77777777" w:rsidR="00263883" w:rsidRDefault="00263883" w:rsidP="00C839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TID</w:t>
            </w:r>
            <w:r>
              <w:rPr>
                <w:b/>
                <w:sz w:val="28"/>
              </w:rPr>
              <w:br/>
              <w:t>ant. min.</w:t>
            </w:r>
          </w:p>
        </w:tc>
        <w:tc>
          <w:tcPr>
            <w:tcW w:w="5498" w:type="dxa"/>
            <w:gridSpan w:val="3"/>
            <w:tcBorders>
              <w:top w:val="single" w:sz="4" w:space="0" w:color="auto"/>
            </w:tcBorders>
            <w:vAlign w:val="center"/>
          </w:tcPr>
          <w:p w14:paraId="681E9321" w14:textId="77777777" w:rsidR="00263883" w:rsidRDefault="00263883">
            <w:pPr>
              <w:jc w:val="center"/>
              <w:rPr>
                <w:b/>
              </w:rPr>
            </w:pPr>
            <w:r>
              <w:rPr>
                <w:b/>
              </w:rPr>
              <w:t>Hastighet (</w:t>
            </w:r>
            <w:proofErr w:type="gramStart"/>
            <w:r>
              <w:rPr>
                <w:b/>
              </w:rPr>
              <w:t>RPM )</w:t>
            </w:r>
            <w:proofErr w:type="gramEnd"/>
            <w:r>
              <w:rPr>
                <w:b/>
              </w:rPr>
              <w:t xml:space="preserve"> på sentrifugene</w:t>
            </w:r>
          </w:p>
        </w:tc>
      </w:tr>
      <w:tr w:rsidR="00284F06" w14:paraId="765ED7A4" w14:textId="77777777" w:rsidTr="00284F06">
        <w:trPr>
          <w:cantSplit/>
          <w:trHeight w:val="749"/>
          <w:jc w:val="center"/>
        </w:trPr>
        <w:tc>
          <w:tcPr>
            <w:tcW w:w="3853" w:type="dxa"/>
            <w:vMerge/>
            <w:tcBorders>
              <w:top w:val="single" w:sz="4" w:space="0" w:color="auto"/>
            </w:tcBorders>
          </w:tcPr>
          <w:p w14:paraId="0A37501D" w14:textId="77777777" w:rsidR="00284F06" w:rsidRDefault="00284F06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14:paraId="5DAB6C7B" w14:textId="77777777" w:rsidR="00284F06" w:rsidRDefault="00284F0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14:paraId="02EB378F" w14:textId="77777777" w:rsidR="00284F06" w:rsidRDefault="00284F06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6A05A809" w14:textId="77777777" w:rsidR="00284F06" w:rsidRDefault="00284F06" w:rsidP="00C83968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01290E4" w14:textId="77777777" w:rsidR="00284F06" w:rsidRDefault="00284F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Megafuge</w:t>
            </w:r>
            <w:proofErr w:type="spellEnd"/>
            <w:r>
              <w:rPr>
                <w:b/>
              </w:rPr>
              <w:t xml:space="preserve"> 1,0R</w:t>
            </w:r>
          </w:p>
          <w:p w14:paraId="08E3B00E" w14:textId="77777777" w:rsidR="00284F06" w:rsidRDefault="00284F06">
            <w:pPr>
              <w:jc w:val="center"/>
            </w:pPr>
            <w:r>
              <w:t>r=14,5 cm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C02B23E" w14:textId="77777777" w:rsidR="00284F06" w:rsidRDefault="00284F06">
            <w:pPr>
              <w:pStyle w:val="Brdtekst2"/>
              <w:rPr>
                <w:sz w:val="24"/>
              </w:rPr>
            </w:pPr>
            <w:r>
              <w:rPr>
                <w:sz w:val="24"/>
              </w:rPr>
              <w:t>Sigma 2-KL</w:t>
            </w:r>
          </w:p>
          <w:p w14:paraId="2F7456FF" w14:textId="33725808" w:rsidR="00284F06" w:rsidRDefault="00284F06" w:rsidP="007C4826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14:paraId="4A508A89" w14:textId="77777777" w:rsidR="00284F06" w:rsidRPr="009977F4" w:rsidRDefault="00284F06">
            <w:pPr>
              <w:jc w:val="center"/>
              <w:rPr>
                <w:b/>
              </w:rPr>
            </w:pPr>
            <w:r>
              <w:rPr>
                <w:b/>
              </w:rPr>
              <w:t>Sigma 3-KL</w:t>
            </w:r>
          </w:p>
          <w:p w14:paraId="72A3D3EC" w14:textId="77777777" w:rsidR="00284F06" w:rsidRDefault="00284F06" w:rsidP="007C4826">
            <w:pPr>
              <w:jc w:val="center"/>
            </w:pPr>
          </w:p>
        </w:tc>
      </w:tr>
      <w:tr w:rsidR="00284F06" w14:paraId="53A55B42" w14:textId="77777777" w:rsidTr="00284F06">
        <w:trPr>
          <w:jc w:val="center"/>
        </w:trPr>
        <w:tc>
          <w:tcPr>
            <w:tcW w:w="3853" w:type="dxa"/>
          </w:tcPr>
          <w:p w14:paraId="207CCF61" w14:textId="702020E7" w:rsidR="00284F06" w:rsidRPr="00C95E95" w:rsidRDefault="00284F06" w:rsidP="009B0052">
            <w:pPr>
              <w:pStyle w:val="Overskrift3"/>
              <w:jc w:val="left"/>
            </w:pPr>
            <w:r>
              <w:rPr>
                <w:noProof/>
              </w:rPr>
              <w:drawing>
                <wp:inline distT="0" distB="0" distL="0" distR="0" wp14:anchorId="3A1E36B9" wp14:editId="07777777">
                  <wp:extent cx="1706245" cy="42989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24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4BB40D14" wp14:editId="07777777">
                  <wp:extent cx="368300" cy="340995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E6D3BF" w14:textId="77777777" w:rsidR="00284F06" w:rsidRDefault="00284F06">
            <w:pPr>
              <w:pStyle w:val="Overskrift3"/>
              <w:rPr>
                <w:sz w:val="20"/>
              </w:rPr>
            </w:pPr>
            <w:r>
              <w:rPr>
                <w:sz w:val="20"/>
              </w:rPr>
              <w:t xml:space="preserve">Gel-rør </w:t>
            </w:r>
          </w:p>
        </w:tc>
        <w:tc>
          <w:tcPr>
            <w:tcW w:w="1843" w:type="dxa"/>
            <w:vAlign w:val="center"/>
          </w:tcPr>
          <w:p w14:paraId="4DEC4739" w14:textId="77777777" w:rsidR="00284F06" w:rsidRDefault="00284F0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1800 – </w:t>
            </w:r>
            <w:smartTag w:uri="urn:schemas-microsoft-com:office:smarttags" w:element="metricconverter">
              <w:smartTagPr>
                <w:attr w:name="ProductID" w:val="2200 G"/>
              </w:smartTagPr>
              <w:r>
                <w:rPr>
                  <w:b/>
                  <w:sz w:val="28"/>
                </w:rPr>
                <w:t>2200 G</w:t>
              </w:r>
            </w:smartTag>
          </w:p>
        </w:tc>
        <w:tc>
          <w:tcPr>
            <w:tcW w:w="1701" w:type="dxa"/>
            <w:vAlign w:val="center"/>
          </w:tcPr>
          <w:p w14:paraId="6D03415A" w14:textId="77777777" w:rsidR="00284F06" w:rsidRDefault="00284F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30 min</w:t>
            </w:r>
          </w:p>
        </w:tc>
        <w:tc>
          <w:tcPr>
            <w:tcW w:w="1134" w:type="dxa"/>
            <w:vAlign w:val="center"/>
          </w:tcPr>
          <w:p w14:paraId="5D369756" w14:textId="77777777" w:rsidR="00284F06" w:rsidRPr="00100A6C" w:rsidRDefault="00284F06" w:rsidP="003B0FEF">
            <w:pPr>
              <w:jc w:val="center"/>
              <w:rPr>
                <w:b/>
                <w:bCs/>
                <w:sz w:val="28"/>
              </w:rPr>
            </w:pPr>
            <w:r w:rsidRPr="00100A6C">
              <w:rPr>
                <w:b/>
                <w:bCs/>
                <w:sz w:val="28"/>
              </w:rPr>
              <w:t>10</w:t>
            </w:r>
          </w:p>
        </w:tc>
        <w:tc>
          <w:tcPr>
            <w:tcW w:w="1701" w:type="dxa"/>
          </w:tcPr>
          <w:p w14:paraId="44EAFD9C" w14:textId="77777777" w:rsidR="00284F06" w:rsidRDefault="00284F06">
            <w:pPr>
              <w:jc w:val="center"/>
              <w:rPr>
                <w:b/>
                <w:bCs/>
                <w:sz w:val="28"/>
              </w:rPr>
            </w:pPr>
          </w:p>
          <w:p w14:paraId="35B9C3EF" w14:textId="77777777" w:rsidR="00284F06" w:rsidRDefault="00284F06">
            <w:pPr>
              <w:jc w:val="center"/>
            </w:pPr>
            <w:r>
              <w:rPr>
                <w:b/>
                <w:bCs/>
                <w:sz w:val="28"/>
              </w:rPr>
              <w:t>3700</w:t>
            </w:r>
          </w:p>
        </w:tc>
        <w:tc>
          <w:tcPr>
            <w:tcW w:w="1701" w:type="dxa"/>
          </w:tcPr>
          <w:p w14:paraId="4B94D5A5" w14:textId="77777777" w:rsidR="00284F06" w:rsidRDefault="00284F06">
            <w:pPr>
              <w:jc w:val="center"/>
              <w:rPr>
                <w:b/>
                <w:bCs/>
                <w:sz w:val="28"/>
              </w:rPr>
            </w:pPr>
          </w:p>
          <w:p w14:paraId="5E541500" w14:textId="77777777" w:rsidR="00284F06" w:rsidRDefault="00284F06" w:rsidP="007C4826">
            <w:pPr>
              <w:jc w:val="center"/>
            </w:pPr>
            <w:r>
              <w:rPr>
                <w:b/>
                <w:bCs/>
                <w:sz w:val="28"/>
              </w:rPr>
              <w:t>3600</w:t>
            </w:r>
          </w:p>
        </w:tc>
        <w:tc>
          <w:tcPr>
            <w:tcW w:w="2096" w:type="dxa"/>
            <w:vAlign w:val="center"/>
          </w:tcPr>
          <w:p w14:paraId="07810F75" w14:textId="77777777" w:rsidR="00284F06" w:rsidRDefault="00284F06" w:rsidP="009307C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3400</w:t>
            </w:r>
          </w:p>
        </w:tc>
      </w:tr>
      <w:tr w:rsidR="00284F06" w14:paraId="3F5395A8" w14:textId="77777777" w:rsidTr="00284F06">
        <w:trPr>
          <w:jc w:val="center"/>
        </w:trPr>
        <w:tc>
          <w:tcPr>
            <w:tcW w:w="3853" w:type="dxa"/>
          </w:tcPr>
          <w:p w14:paraId="513E0974" w14:textId="77777777" w:rsidR="00284F06" w:rsidRDefault="00284F06">
            <w:pPr>
              <w:jc w:val="center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3C086BEF" wp14:editId="07777777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51435</wp:posOffset>
                  </wp:positionV>
                  <wp:extent cx="1714500" cy="421640"/>
                  <wp:effectExtent l="0" t="0" r="0" b="0"/>
                  <wp:wrapNone/>
                  <wp:docPr id="59" name="Bild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421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</w:t>
            </w:r>
          </w:p>
          <w:p w14:paraId="74840A4D" w14:textId="77777777" w:rsidR="00284F06" w:rsidRPr="00A35CDF" w:rsidRDefault="00284F06" w:rsidP="00A35CDF">
            <w:pPr>
              <w:jc w:val="center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1" behindDoc="0" locked="0" layoutInCell="1" allowOverlap="1" wp14:anchorId="36167F81" wp14:editId="07777777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104775</wp:posOffset>
                  </wp:positionV>
                  <wp:extent cx="1198880" cy="230505"/>
                  <wp:effectExtent l="0" t="0" r="0" b="0"/>
                  <wp:wrapNone/>
                  <wp:docPr id="61" name="Bild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230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6"/>
              </w:rPr>
              <w:t xml:space="preserve">                                                          </w:t>
            </w:r>
            <w:r>
              <w:rPr>
                <w:noProof/>
                <w:sz w:val="16"/>
              </w:rPr>
              <w:drawing>
                <wp:inline distT="0" distB="0" distL="0" distR="0" wp14:anchorId="266B4428" wp14:editId="07777777">
                  <wp:extent cx="382270" cy="334645"/>
                  <wp:effectExtent l="0" t="0" r="0" b="0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6A6715" w14:textId="77777777" w:rsidR="00284F06" w:rsidRDefault="00284F06">
            <w:pPr>
              <w:pStyle w:val="Overskrift3"/>
              <w:rPr>
                <w:sz w:val="20"/>
              </w:rPr>
            </w:pPr>
            <w:r>
              <w:rPr>
                <w:bCs/>
                <w:sz w:val="20"/>
              </w:rPr>
              <w:t xml:space="preserve">Li-Heparin gel-rør </w:t>
            </w:r>
          </w:p>
        </w:tc>
        <w:tc>
          <w:tcPr>
            <w:tcW w:w="1843" w:type="dxa"/>
            <w:vAlign w:val="center"/>
          </w:tcPr>
          <w:p w14:paraId="56295F15" w14:textId="77777777" w:rsidR="00284F06" w:rsidRDefault="00284F06">
            <w:pPr>
              <w:jc w:val="center"/>
              <w:rPr>
                <w:b/>
                <w:sz w:val="28"/>
              </w:rPr>
            </w:pPr>
            <w:smartTag w:uri="urn:schemas-microsoft-com:office:smarttags" w:element="metricconverter">
              <w:smartTagPr>
                <w:attr w:name="ProductID" w:val="2200 G"/>
              </w:smartTagPr>
              <w:r>
                <w:rPr>
                  <w:b/>
                  <w:sz w:val="28"/>
                </w:rPr>
                <w:t>2200 G</w:t>
              </w:r>
            </w:smartTag>
          </w:p>
        </w:tc>
        <w:tc>
          <w:tcPr>
            <w:tcW w:w="1701" w:type="dxa"/>
            <w:vAlign w:val="center"/>
          </w:tcPr>
          <w:p w14:paraId="609D82FA" w14:textId="77777777" w:rsidR="00284F06" w:rsidRDefault="00284F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Romtemp.</w:t>
            </w:r>
          </w:p>
        </w:tc>
        <w:tc>
          <w:tcPr>
            <w:tcW w:w="1134" w:type="dxa"/>
            <w:vAlign w:val="center"/>
          </w:tcPr>
          <w:p w14:paraId="7F58D504" w14:textId="77777777" w:rsidR="00284F06" w:rsidRDefault="00284F06" w:rsidP="003B0F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10*</w:t>
            </w:r>
          </w:p>
        </w:tc>
        <w:tc>
          <w:tcPr>
            <w:tcW w:w="1701" w:type="dxa"/>
          </w:tcPr>
          <w:p w14:paraId="45FB0818" w14:textId="77777777" w:rsidR="00284F06" w:rsidRDefault="00284F06">
            <w:pPr>
              <w:jc w:val="center"/>
              <w:rPr>
                <w:b/>
                <w:bCs/>
                <w:sz w:val="28"/>
              </w:rPr>
            </w:pPr>
          </w:p>
          <w:p w14:paraId="65A62CFD" w14:textId="77777777" w:rsidR="00284F06" w:rsidRDefault="00284F06">
            <w:pPr>
              <w:jc w:val="center"/>
            </w:pPr>
            <w:r>
              <w:rPr>
                <w:b/>
                <w:bCs/>
                <w:sz w:val="28"/>
              </w:rPr>
              <w:t>3700</w:t>
            </w:r>
          </w:p>
        </w:tc>
        <w:tc>
          <w:tcPr>
            <w:tcW w:w="1701" w:type="dxa"/>
          </w:tcPr>
          <w:p w14:paraId="049F31CB" w14:textId="77777777" w:rsidR="00284F06" w:rsidRDefault="00284F06">
            <w:pPr>
              <w:jc w:val="center"/>
              <w:rPr>
                <w:b/>
                <w:bCs/>
                <w:sz w:val="28"/>
              </w:rPr>
            </w:pPr>
          </w:p>
          <w:p w14:paraId="3A3160D5" w14:textId="77777777" w:rsidR="00284F06" w:rsidRDefault="00284F06">
            <w:pPr>
              <w:jc w:val="center"/>
            </w:pPr>
            <w:r>
              <w:rPr>
                <w:b/>
                <w:bCs/>
                <w:sz w:val="28"/>
              </w:rPr>
              <w:t>3600</w:t>
            </w:r>
          </w:p>
        </w:tc>
        <w:tc>
          <w:tcPr>
            <w:tcW w:w="2096" w:type="dxa"/>
          </w:tcPr>
          <w:p w14:paraId="53128261" w14:textId="77777777" w:rsidR="00284F06" w:rsidRDefault="00284F06">
            <w:pPr>
              <w:jc w:val="center"/>
              <w:rPr>
                <w:b/>
                <w:bCs/>
                <w:sz w:val="28"/>
              </w:rPr>
            </w:pPr>
          </w:p>
          <w:p w14:paraId="78A9F2C6" w14:textId="77777777" w:rsidR="00284F06" w:rsidRDefault="00284F06" w:rsidP="009307C1">
            <w:pPr>
              <w:jc w:val="center"/>
            </w:pPr>
            <w:r>
              <w:rPr>
                <w:b/>
                <w:bCs/>
                <w:sz w:val="28"/>
              </w:rPr>
              <w:t>3400</w:t>
            </w:r>
          </w:p>
        </w:tc>
      </w:tr>
      <w:tr w:rsidR="00284F06" w14:paraId="4D9D2BC3" w14:textId="77777777" w:rsidTr="00284F06">
        <w:trPr>
          <w:trHeight w:val="1032"/>
          <w:jc w:val="center"/>
        </w:trPr>
        <w:tc>
          <w:tcPr>
            <w:tcW w:w="3853" w:type="dxa"/>
          </w:tcPr>
          <w:p w14:paraId="5CB6EA9C" w14:textId="77777777" w:rsidR="00284F06" w:rsidRPr="001E29F0" w:rsidRDefault="00284F06" w:rsidP="00EE03E5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3DFA80" wp14:editId="2209C50B">
                  <wp:extent cx="1286510" cy="530225"/>
                  <wp:effectExtent l="19050" t="38100" r="8890" b="22225"/>
                  <wp:docPr id="69" name="Bild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997815">
                            <a:off x="0" y="0"/>
                            <a:ext cx="128651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</w:rPr>
              <w:br/>
            </w:r>
            <w:r w:rsidRPr="00C95E95">
              <w:rPr>
                <w:b/>
                <w:noProof/>
                <w:sz w:val="20"/>
              </w:rPr>
              <w:t>EDTA-rør med gel</w:t>
            </w:r>
          </w:p>
        </w:tc>
        <w:tc>
          <w:tcPr>
            <w:tcW w:w="1843" w:type="dxa"/>
            <w:vAlign w:val="center"/>
          </w:tcPr>
          <w:p w14:paraId="52C915D1" w14:textId="77777777" w:rsidR="00284F06" w:rsidRDefault="00284F0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1800 – </w:t>
            </w:r>
            <w:smartTag w:uri="urn:schemas-microsoft-com:office:smarttags" w:element="metricconverter">
              <w:smartTagPr>
                <w:attr w:name="ProductID" w:val="2200 G"/>
              </w:smartTagPr>
              <w:r>
                <w:rPr>
                  <w:b/>
                  <w:sz w:val="28"/>
                </w:rPr>
                <w:t>2200 G</w:t>
              </w:r>
            </w:smartTag>
          </w:p>
        </w:tc>
        <w:tc>
          <w:tcPr>
            <w:tcW w:w="1701" w:type="dxa"/>
            <w:vAlign w:val="center"/>
          </w:tcPr>
          <w:p w14:paraId="6B355722" w14:textId="77777777" w:rsidR="00284F06" w:rsidRDefault="00284F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Romtemp.</w:t>
            </w:r>
          </w:p>
        </w:tc>
        <w:tc>
          <w:tcPr>
            <w:tcW w:w="1134" w:type="dxa"/>
            <w:vAlign w:val="center"/>
          </w:tcPr>
          <w:p w14:paraId="446DE71A" w14:textId="77777777" w:rsidR="00284F06" w:rsidRDefault="00284F06" w:rsidP="003B0F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701" w:type="dxa"/>
          </w:tcPr>
          <w:p w14:paraId="1299C43A" w14:textId="77777777" w:rsidR="00284F06" w:rsidRDefault="00284F06">
            <w:pPr>
              <w:jc w:val="center"/>
              <w:rPr>
                <w:b/>
                <w:bCs/>
                <w:sz w:val="28"/>
              </w:rPr>
            </w:pPr>
          </w:p>
          <w:p w14:paraId="0FAFE8ED" w14:textId="77777777" w:rsidR="00284F06" w:rsidRDefault="00284F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3700</w:t>
            </w:r>
          </w:p>
        </w:tc>
        <w:tc>
          <w:tcPr>
            <w:tcW w:w="1701" w:type="dxa"/>
          </w:tcPr>
          <w:p w14:paraId="4DDBEF00" w14:textId="77777777" w:rsidR="00284F06" w:rsidRDefault="00284F06">
            <w:pPr>
              <w:jc w:val="center"/>
              <w:rPr>
                <w:b/>
                <w:bCs/>
                <w:sz w:val="28"/>
              </w:rPr>
            </w:pPr>
          </w:p>
          <w:p w14:paraId="06E6904C" w14:textId="77777777" w:rsidR="00284F06" w:rsidRDefault="00284F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3600</w:t>
            </w:r>
          </w:p>
        </w:tc>
        <w:tc>
          <w:tcPr>
            <w:tcW w:w="2096" w:type="dxa"/>
          </w:tcPr>
          <w:p w14:paraId="3461D779" w14:textId="77777777" w:rsidR="00284F06" w:rsidRDefault="00284F06">
            <w:pPr>
              <w:jc w:val="center"/>
              <w:rPr>
                <w:b/>
                <w:bCs/>
                <w:sz w:val="28"/>
              </w:rPr>
            </w:pPr>
          </w:p>
          <w:p w14:paraId="205C695E" w14:textId="77777777" w:rsidR="00284F06" w:rsidRDefault="00284F06" w:rsidP="009307C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3400</w:t>
            </w:r>
          </w:p>
        </w:tc>
      </w:tr>
      <w:tr w:rsidR="00284F06" w14:paraId="4F22F01D" w14:textId="77777777" w:rsidTr="00284F06">
        <w:trPr>
          <w:jc w:val="center"/>
        </w:trPr>
        <w:tc>
          <w:tcPr>
            <w:tcW w:w="3853" w:type="dxa"/>
          </w:tcPr>
          <w:p w14:paraId="4A622978" w14:textId="77777777" w:rsidR="00284F06" w:rsidRPr="00C959E1" w:rsidRDefault="00284F06" w:rsidP="00C62DDE">
            <w:r>
              <w:rPr>
                <w:noProof/>
              </w:rPr>
              <w:drawing>
                <wp:inline distT="0" distB="0" distL="0" distR="0" wp14:anchorId="020241FD" wp14:editId="07777777">
                  <wp:extent cx="1808480" cy="429895"/>
                  <wp:effectExtent l="0" t="0" r="0" b="0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48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21A077B4" wp14:editId="07777777">
                  <wp:extent cx="354965" cy="375285"/>
                  <wp:effectExtent l="0" t="0" r="0" b="0"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                  </w:t>
            </w:r>
            <w:r w:rsidRPr="009B0052">
              <w:rPr>
                <w:b/>
                <w:sz w:val="20"/>
              </w:rPr>
              <w:t>Rør uten gel</w:t>
            </w:r>
          </w:p>
        </w:tc>
        <w:tc>
          <w:tcPr>
            <w:tcW w:w="1843" w:type="dxa"/>
            <w:vAlign w:val="center"/>
          </w:tcPr>
          <w:p w14:paraId="7BD118D2" w14:textId="77777777" w:rsidR="00284F06" w:rsidRDefault="00284F0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1500 – </w:t>
            </w:r>
            <w:smartTag w:uri="urn:schemas-microsoft-com:office:smarttags" w:element="metricconverter">
              <w:smartTagPr>
                <w:attr w:name="ProductID" w:val="2200 G"/>
              </w:smartTagPr>
              <w:r>
                <w:rPr>
                  <w:b/>
                  <w:sz w:val="28"/>
                </w:rPr>
                <w:t>2200 G</w:t>
              </w:r>
            </w:smartTag>
          </w:p>
        </w:tc>
        <w:tc>
          <w:tcPr>
            <w:tcW w:w="1701" w:type="dxa"/>
            <w:vAlign w:val="center"/>
          </w:tcPr>
          <w:p w14:paraId="00C13BA5" w14:textId="77777777" w:rsidR="00284F06" w:rsidRDefault="00284F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30 min</w:t>
            </w:r>
          </w:p>
        </w:tc>
        <w:tc>
          <w:tcPr>
            <w:tcW w:w="1134" w:type="dxa"/>
            <w:vAlign w:val="center"/>
          </w:tcPr>
          <w:p w14:paraId="3E1FE5D4" w14:textId="77777777" w:rsidR="00284F06" w:rsidRDefault="00284F06" w:rsidP="003B0F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701" w:type="dxa"/>
          </w:tcPr>
          <w:p w14:paraId="0562CB0E" w14:textId="77777777" w:rsidR="00284F06" w:rsidRDefault="00284F06" w:rsidP="00043F8F">
            <w:pPr>
              <w:jc w:val="center"/>
              <w:rPr>
                <w:b/>
                <w:bCs/>
                <w:sz w:val="28"/>
              </w:rPr>
            </w:pPr>
          </w:p>
          <w:p w14:paraId="45445E11" w14:textId="77777777" w:rsidR="00284F06" w:rsidRDefault="00284F06" w:rsidP="00043F8F">
            <w:pPr>
              <w:jc w:val="center"/>
            </w:pPr>
            <w:r>
              <w:rPr>
                <w:b/>
                <w:bCs/>
                <w:sz w:val="28"/>
              </w:rPr>
              <w:t>3700</w:t>
            </w:r>
          </w:p>
        </w:tc>
        <w:tc>
          <w:tcPr>
            <w:tcW w:w="1701" w:type="dxa"/>
          </w:tcPr>
          <w:p w14:paraId="34CE0A41" w14:textId="77777777" w:rsidR="00284F06" w:rsidRDefault="00284F06" w:rsidP="00043F8F">
            <w:pPr>
              <w:jc w:val="center"/>
              <w:rPr>
                <w:b/>
                <w:bCs/>
                <w:sz w:val="28"/>
              </w:rPr>
            </w:pPr>
          </w:p>
          <w:p w14:paraId="4167A7B0" w14:textId="77777777" w:rsidR="00284F06" w:rsidRDefault="00284F06" w:rsidP="00043F8F">
            <w:pPr>
              <w:jc w:val="center"/>
            </w:pPr>
            <w:r>
              <w:rPr>
                <w:b/>
                <w:bCs/>
                <w:sz w:val="28"/>
              </w:rPr>
              <w:t>3600</w:t>
            </w:r>
          </w:p>
        </w:tc>
        <w:tc>
          <w:tcPr>
            <w:tcW w:w="2096" w:type="dxa"/>
          </w:tcPr>
          <w:p w14:paraId="62EBF3C5" w14:textId="77777777" w:rsidR="00284F06" w:rsidRDefault="00284F06" w:rsidP="00043F8F">
            <w:pPr>
              <w:jc w:val="center"/>
              <w:rPr>
                <w:b/>
                <w:bCs/>
                <w:sz w:val="28"/>
              </w:rPr>
            </w:pPr>
          </w:p>
          <w:p w14:paraId="764089BF" w14:textId="77777777" w:rsidR="00284F06" w:rsidRDefault="00284F06" w:rsidP="009307C1">
            <w:pPr>
              <w:jc w:val="center"/>
            </w:pPr>
            <w:r>
              <w:rPr>
                <w:b/>
                <w:bCs/>
                <w:sz w:val="28"/>
              </w:rPr>
              <w:t>3400</w:t>
            </w:r>
          </w:p>
        </w:tc>
      </w:tr>
      <w:tr w:rsidR="00284F06" w14:paraId="00FAC75C" w14:textId="77777777" w:rsidTr="00666265">
        <w:trPr>
          <w:trHeight w:val="1179"/>
          <w:jc w:val="center"/>
        </w:trPr>
        <w:tc>
          <w:tcPr>
            <w:tcW w:w="3853" w:type="dxa"/>
          </w:tcPr>
          <w:p w14:paraId="6CD55F6C" w14:textId="77777777" w:rsidR="00284F06" w:rsidRDefault="00284F06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2" behindDoc="0" locked="0" layoutInCell="1" allowOverlap="1" wp14:anchorId="75483054" wp14:editId="07777777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21590</wp:posOffset>
                  </wp:positionV>
                  <wp:extent cx="1714500" cy="421640"/>
                  <wp:effectExtent l="0" t="0" r="0" b="0"/>
                  <wp:wrapNone/>
                  <wp:docPr id="60" name="Bild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421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819909" w14:textId="18A10D20" w:rsidR="00284F06" w:rsidRDefault="00284F06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      </w:t>
            </w:r>
            <w:r w:rsidR="00747A66" w:rsidRPr="00B0449F">
              <w:rPr>
                <w:b/>
                <w:bCs/>
                <w:noProof/>
                <w:sz w:val="20"/>
              </w:rPr>
              <w:t>Fullblod</w:t>
            </w:r>
            <w:r w:rsidRPr="00B0449F">
              <w:rPr>
                <w:b/>
                <w:bCs/>
                <w:noProof/>
                <w:sz w:val="20"/>
              </w:rPr>
              <w:t xml:space="preserve">  </w:t>
            </w:r>
            <w:r>
              <w:rPr>
                <w:noProof/>
                <w:sz w:val="20"/>
              </w:rPr>
              <w:t xml:space="preserve">                               </w:t>
            </w:r>
            <w:r>
              <w:rPr>
                <w:noProof/>
                <w:sz w:val="20"/>
              </w:rPr>
              <w:drawing>
                <wp:inline distT="0" distB="0" distL="0" distR="0" wp14:anchorId="1E99DD86" wp14:editId="07777777">
                  <wp:extent cx="327660" cy="429895"/>
                  <wp:effectExtent l="0" t="0" r="0" b="0"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110762F1" w14:textId="77777777" w:rsidR="00284F06" w:rsidRDefault="00284F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2000 – </w:t>
            </w:r>
            <w:smartTag w:uri="urn:schemas-microsoft-com:office:smarttags" w:element="metricconverter">
              <w:smartTagPr>
                <w:attr w:name="ProductID" w:val="2200 G"/>
              </w:smartTagPr>
              <w:r>
                <w:rPr>
                  <w:b/>
                  <w:bCs/>
                  <w:sz w:val="28"/>
                </w:rPr>
                <w:t>2200 G</w:t>
              </w:r>
            </w:smartTag>
          </w:p>
        </w:tc>
        <w:tc>
          <w:tcPr>
            <w:tcW w:w="1701" w:type="dxa"/>
            <w:vAlign w:val="center"/>
          </w:tcPr>
          <w:p w14:paraId="197891AA" w14:textId="77777777" w:rsidR="00284F06" w:rsidRDefault="00284F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Romtemp.</w:t>
            </w:r>
          </w:p>
        </w:tc>
        <w:tc>
          <w:tcPr>
            <w:tcW w:w="1134" w:type="dxa"/>
            <w:vAlign w:val="center"/>
          </w:tcPr>
          <w:p w14:paraId="33CFEC6B" w14:textId="77777777" w:rsidR="00284F06" w:rsidRDefault="00284F06" w:rsidP="003B0F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701" w:type="dxa"/>
          </w:tcPr>
          <w:p w14:paraId="3FE9F23F" w14:textId="77777777" w:rsidR="00284F06" w:rsidRDefault="00284F06" w:rsidP="00043F8F">
            <w:pPr>
              <w:jc w:val="center"/>
              <w:rPr>
                <w:b/>
                <w:bCs/>
                <w:sz w:val="28"/>
              </w:rPr>
            </w:pPr>
          </w:p>
          <w:p w14:paraId="479B7FC8" w14:textId="77777777" w:rsidR="00284F06" w:rsidRDefault="00284F06" w:rsidP="00043F8F">
            <w:pPr>
              <w:jc w:val="center"/>
            </w:pPr>
            <w:r>
              <w:rPr>
                <w:b/>
                <w:bCs/>
                <w:sz w:val="28"/>
              </w:rPr>
              <w:t>3700</w:t>
            </w:r>
          </w:p>
        </w:tc>
        <w:tc>
          <w:tcPr>
            <w:tcW w:w="1701" w:type="dxa"/>
          </w:tcPr>
          <w:p w14:paraId="1F72F646" w14:textId="77777777" w:rsidR="00284F06" w:rsidRDefault="00284F06" w:rsidP="00043F8F">
            <w:pPr>
              <w:jc w:val="center"/>
              <w:rPr>
                <w:b/>
                <w:bCs/>
                <w:sz w:val="28"/>
              </w:rPr>
            </w:pPr>
          </w:p>
          <w:p w14:paraId="4173882F" w14:textId="77777777" w:rsidR="00284F06" w:rsidRDefault="00284F06" w:rsidP="00043F8F">
            <w:pPr>
              <w:jc w:val="center"/>
            </w:pPr>
            <w:r>
              <w:rPr>
                <w:b/>
                <w:bCs/>
                <w:sz w:val="28"/>
              </w:rPr>
              <w:t>3600</w:t>
            </w:r>
          </w:p>
        </w:tc>
        <w:tc>
          <w:tcPr>
            <w:tcW w:w="2096" w:type="dxa"/>
          </w:tcPr>
          <w:p w14:paraId="08CE6F91" w14:textId="77777777" w:rsidR="00284F06" w:rsidRDefault="00284F06" w:rsidP="00043F8F">
            <w:pPr>
              <w:jc w:val="center"/>
              <w:rPr>
                <w:b/>
                <w:bCs/>
                <w:sz w:val="28"/>
              </w:rPr>
            </w:pPr>
          </w:p>
          <w:p w14:paraId="0BE2B73F" w14:textId="77777777" w:rsidR="00284F06" w:rsidRDefault="00284F06" w:rsidP="009307C1">
            <w:pPr>
              <w:jc w:val="center"/>
            </w:pPr>
            <w:r>
              <w:rPr>
                <w:b/>
                <w:bCs/>
                <w:sz w:val="28"/>
              </w:rPr>
              <w:t>3400</w:t>
            </w:r>
          </w:p>
        </w:tc>
      </w:tr>
      <w:tr w:rsidR="00284F06" w14:paraId="6AA2F380" w14:textId="77777777" w:rsidTr="00666265">
        <w:trPr>
          <w:trHeight w:val="1404"/>
          <w:jc w:val="center"/>
        </w:trPr>
        <w:tc>
          <w:tcPr>
            <w:tcW w:w="3853" w:type="dxa"/>
          </w:tcPr>
          <w:p w14:paraId="3891630B" w14:textId="76783661" w:rsidR="00284F06" w:rsidRDefault="00284F06" w:rsidP="009B0052">
            <w:r>
              <w:object w:dxaOrig="3020" w:dyaOrig="660" w14:anchorId="7F11DF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5pt;height:32.25pt" o:ole="" o:allowoverlap="f">
                  <v:imagedata r:id="rId19" o:title=""/>
                </v:shape>
                <o:OLEObject Type="Embed" ProgID="Word.Picture.8" ShapeID="_x0000_i1025" DrawAspect="Content" ObjectID="_1839581481" r:id="rId20"/>
              </w:object>
            </w:r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7CCE3083" wp14:editId="07777777">
                  <wp:extent cx="354965" cy="361950"/>
                  <wp:effectExtent l="0" t="0" r="0" b="0"/>
                  <wp:docPr id="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EDCBE2" w14:textId="77777777" w:rsidR="00A9604E" w:rsidRDefault="00A9604E">
            <w:pPr>
              <w:jc w:val="center"/>
              <w:rPr>
                <w:b/>
                <w:sz w:val="20"/>
              </w:rPr>
            </w:pPr>
          </w:p>
          <w:p w14:paraId="03953630" w14:textId="155D0C19" w:rsidR="00284F06" w:rsidRPr="00A91733" w:rsidRDefault="00284F06">
            <w:pPr>
              <w:jc w:val="center"/>
              <w:rPr>
                <w:b/>
                <w:sz w:val="20"/>
              </w:rPr>
            </w:pPr>
            <w:r w:rsidRPr="00A91733">
              <w:rPr>
                <w:b/>
                <w:sz w:val="20"/>
              </w:rPr>
              <w:t>Trombocytt fattig plasma</w:t>
            </w:r>
          </w:p>
          <w:p w14:paraId="18531413" w14:textId="5AD89D5F" w:rsidR="00284F06" w:rsidRPr="00527862" w:rsidRDefault="00284F06" w:rsidP="00527862">
            <w:pPr>
              <w:pStyle w:val="Overskrift3"/>
            </w:pPr>
            <w:r w:rsidRPr="00C95E95">
              <w:t>N</w:t>
            </w:r>
            <w:r>
              <w:t>a</w:t>
            </w:r>
            <w:r w:rsidRPr="00C95E95">
              <w:t>-Citrat</w:t>
            </w:r>
          </w:p>
        </w:tc>
        <w:tc>
          <w:tcPr>
            <w:tcW w:w="1843" w:type="dxa"/>
            <w:vAlign w:val="center"/>
          </w:tcPr>
          <w:p w14:paraId="292C7C75" w14:textId="77777777" w:rsidR="00284F06" w:rsidRDefault="00284F06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 xml:space="preserve">1500 – </w:t>
            </w:r>
            <w:smartTag w:uri="urn:schemas-microsoft-com:office:smarttags" w:element="metricconverter">
              <w:smartTagPr>
                <w:attr w:name="ProductID" w:val="2000 G"/>
              </w:smartTagPr>
              <w:r>
                <w:rPr>
                  <w:b/>
                  <w:bCs/>
                  <w:sz w:val="28"/>
                  <w:lang w:val="en-GB"/>
                </w:rPr>
                <w:t>2000 G</w:t>
              </w:r>
            </w:smartTag>
          </w:p>
        </w:tc>
        <w:tc>
          <w:tcPr>
            <w:tcW w:w="1701" w:type="dxa"/>
            <w:vAlign w:val="center"/>
          </w:tcPr>
          <w:p w14:paraId="4DC08BF0" w14:textId="77777777" w:rsidR="00284F06" w:rsidRDefault="00284F06">
            <w:pPr>
              <w:jc w:val="center"/>
              <w:rPr>
                <w:lang w:val="en-GB"/>
              </w:rPr>
            </w:pPr>
            <w:proofErr w:type="spellStart"/>
            <w:r>
              <w:rPr>
                <w:b/>
                <w:bCs/>
                <w:sz w:val="28"/>
                <w:lang w:val="en-GB"/>
              </w:rPr>
              <w:t>Romtemp</w:t>
            </w:r>
            <w:proofErr w:type="spellEnd"/>
            <w:r>
              <w:rPr>
                <w:lang w:val="en-GB"/>
              </w:rPr>
              <w:t>.</w:t>
            </w:r>
          </w:p>
        </w:tc>
        <w:tc>
          <w:tcPr>
            <w:tcW w:w="1134" w:type="dxa"/>
            <w:vAlign w:val="center"/>
          </w:tcPr>
          <w:p w14:paraId="61CDCEAD" w14:textId="77777777" w:rsidR="00284F06" w:rsidRDefault="00284F06" w:rsidP="003B0FEF">
            <w:pPr>
              <w:jc w:val="center"/>
              <w:rPr>
                <w:b/>
                <w:sz w:val="28"/>
              </w:rPr>
            </w:pPr>
          </w:p>
          <w:p w14:paraId="22F65FF9" w14:textId="77777777" w:rsidR="00284F06" w:rsidRDefault="00284F06" w:rsidP="00C95E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  <w:p w14:paraId="6BB9E253" w14:textId="77777777" w:rsidR="00284F06" w:rsidRDefault="00284F06" w:rsidP="00C95E95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14:paraId="07547A01" w14:textId="77777777" w:rsidR="00284F06" w:rsidRDefault="00284F06" w:rsidP="00043F8F">
            <w:pPr>
              <w:jc w:val="center"/>
              <w:rPr>
                <w:b/>
                <w:bCs/>
                <w:sz w:val="28"/>
              </w:rPr>
            </w:pPr>
          </w:p>
          <w:p w14:paraId="1DE90641" w14:textId="77777777" w:rsidR="00284F06" w:rsidRDefault="00284F06" w:rsidP="00043F8F">
            <w:pPr>
              <w:jc w:val="center"/>
            </w:pPr>
            <w:r>
              <w:rPr>
                <w:b/>
                <w:bCs/>
                <w:sz w:val="28"/>
              </w:rPr>
              <w:t>3700</w:t>
            </w:r>
          </w:p>
        </w:tc>
        <w:tc>
          <w:tcPr>
            <w:tcW w:w="1701" w:type="dxa"/>
          </w:tcPr>
          <w:p w14:paraId="5043CB0F" w14:textId="77777777" w:rsidR="00284F06" w:rsidRDefault="00284F06" w:rsidP="00043F8F">
            <w:pPr>
              <w:jc w:val="center"/>
              <w:rPr>
                <w:b/>
                <w:bCs/>
                <w:sz w:val="28"/>
              </w:rPr>
            </w:pPr>
          </w:p>
          <w:p w14:paraId="2AEFEE8E" w14:textId="77777777" w:rsidR="00284F06" w:rsidRDefault="00284F06" w:rsidP="00043F8F">
            <w:pPr>
              <w:jc w:val="center"/>
            </w:pPr>
            <w:r>
              <w:rPr>
                <w:b/>
                <w:bCs/>
                <w:sz w:val="28"/>
              </w:rPr>
              <w:t>3600</w:t>
            </w:r>
          </w:p>
        </w:tc>
        <w:tc>
          <w:tcPr>
            <w:tcW w:w="2096" w:type="dxa"/>
          </w:tcPr>
          <w:p w14:paraId="07459315" w14:textId="77777777" w:rsidR="00284F06" w:rsidRDefault="00284F06" w:rsidP="00043F8F">
            <w:pPr>
              <w:jc w:val="center"/>
              <w:rPr>
                <w:b/>
                <w:bCs/>
                <w:sz w:val="28"/>
              </w:rPr>
            </w:pPr>
          </w:p>
          <w:p w14:paraId="3F5A44A5" w14:textId="77777777" w:rsidR="00284F06" w:rsidRDefault="00284F06" w:rsidP="009307C1">
            <w:pPr>
              <w:jc w:val="center"/>
            </w:pPr>
            <w:r>
              <w:rPr>
                <w:b/>
                <w:bCs/>
                <w:sz w:val="28"/>
              </w:rPr>
              <w:t>3400</w:t>
            </w:r>
          </w:p>
        </w:tc>
      </w:tr>
    </w:tbl>
    <w:p w14:paraId="6537F28F" w14:textId="77777777" w:rsidR="00A0241A" w:rsidRDefault="00A0241A" w:rsidP="00666265">
      <w:pPr>
        <w:rPr>
          <w:sz w:val="20"/>
        </w:rPr>
      </w:pPr>
    </w:p>
    <w:sectPr w:rsidR="00A0241A">
      <w:headerReference w:type="default" r:id="rId22"/>
      <w:footerReference w:type="even" r:id="rId23"/>
      <w:footerReference w:type="default" r:id="rId24"/>
      <w:footerReference w:type="first" r:id="rId25"/>
      <w:pgSz w:w="16838" w:h="11906" w:orient="landscape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3388" w14:textId="77777777" w:rsidR="003F728F" w:rsidRDefault="003F728F" w:rsidP="00A0241A">
      <w:r>
        <w:separator/>
      </w:r>
    </w:p>
  </w:endnote>
  <w:endnote w:type="continuationSeparator" w:id="0">
    <w:p w14:paraId="3C4B2328" w14:textId="77777777" w:rsidR="003F728F" w:rsidRDefault="003F728F" w:rsidP="00A0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26A1" w14:textId="1EB00BB0" w:rsidR="00FF07A3" w:rsidRDefault="000378EA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2BD1C01" wp14:editId="41194D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45182802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781A0" w14:textId="11C4AC79" w:rsidR="000378EA" w:rsidRPr="000378EA" w:rsidRDefault="000378EA" w:rsidP="000378E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378E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D1C01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pt;height:22.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" filled="f" stroked="f">
              <v:textbox style="mso-fit-shape-to-text:t" inset="20pt,0,0,15pt">
                <w:txbxContent>
                  <w:p w14:paraId="45C781A0" w14:textId="11C4AC79" w:rsidR="000378EA" w:rsidRPr="000378EA" w:rsidRDefault="000378EA" w:rsidP="000378E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378EA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3C09B8B6" w:rsidR="00FF07A3" w:rsidRDefault="000378EA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9C9AF36" wp14:editId="1CBAB2B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2052020111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14EFE" w14:textId="2F103B2B" w:rsidR="000378EA" w:rsidRPr="000378EA" w:rsidRDefault="000378EA" w:rsidP="000378E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378E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9AF36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pt;height:22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C114EFE" w14:textId="2F103B2B" w:rsidR="000378EA" w:rsidRPr="000378EA" w:rsidRDefault="000378EA" w:rsidP="000378E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378EA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D23" w14:textId="7F358397" w:rsidR="00FF07A3" w:rsidRDefault="000378EA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063476" wp14:editId="57F20A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640447827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C6C0D" w14:textId="0F7A0A83" w:rsidR="000378EA" w:rsidRPr="000378EA" w:rsidRDefault="000378EA" w:rsidP="000378E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378E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63476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pt;height:22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" filled="f" stroked="f">
              <v:textbox style="mso-fit-shape-to-text:t" inset="20pt,0,0,15pt">
                <w:txbxContent>
                  <w:p w14:paraId="396C6C0D" w14:textId="0F7A0A83" w:rsidR="000378EA" w:rsidRPr="000378EA" w:rsidRDefault="000378EA" w:rsidP="000378E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378EA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EF23" w14:textId="77777777" w:rsidR="003F728F" w:rsidRDefault="003F728F" w:rsidP="00A0241A">
      <w:r>
        <w:separator/>
      </w:r>
    </w:p>
  </w:footnote>
  <w:footnote w:type="continuationSeparator" w:id="0">
    <w:p w14:paraId="76802C81" w14:textId="77777777" w:rsidR="003F728F" w:rsidRDefault="003F728F" w:rsidP="00A0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5812"/>
      <w:gridCol w:w="2268"/>
      <w:gridCol w:w="4602"/>
    </w:tblGrid>
    <w:tr w:rsidR="00A0241A" w14:paraId="1CD4FC63" w14:textId="77777777" w:rsidTr="00284F06">
      <w:trPr>
        <w:cantSplit/>
      </w:trPr>
      <w:tc>
        <w:tcPr>
          <w:tcW w:w="1488" w:type="dxa"/>
        </w:tcPr>
        <w:p w14:paraId="5D88F1C7" w14:textId="77777777" w:rsidR="00A0241A" w:rsidRDefault="00A0241A">
          <w:pPr>
            <w:rPr>
              <w:lang w:val="en-GB"/>
            </w:rPr>
          </w:pPr>
          <w:r>
            <w:rPr>
              <w:lang w:val="en-GB"/>
            </w:rPr>
            <w:t>ALM-MB-L</w:t>
          </w:r>
        </w:p>
      </w:tc>
      <w:tc>
        <w:tcPr>
          <w:tcW w:w="5812" w:type="dxa"/>
          <w:vMerge w:val="restart"/>
        </w:tcPr>
        <w:p w14:paraId="31669678" w14:textId="77777777" w:rsidR="00A0241A" w:rsidRDefault="007D16F4">
          <w:pPr>
            <w:pStyle w:val="Topptekst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Sentrifugehastigheter</w:t>
          </w:r>
        </w:p>
        <w:p w14:paraId="47825189" w14:textId="77777777" w:rsidR="00465AC6" w:rsidRDefault="00465AC6">
          <w:pPr>
            <w:pStyle w:val="Topptekst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Medisinsk biokjemi</w:t>
          </w:r>
        </w:p>
      </w:tc>
      <w:tc>
        <w:tcPr>
          <w:tcW w:w="2268" w:type="dxa"/>
        </w:tcPr>
        <w:p w14:paraId="35B5EB63" w14:textId="77777777" w:rsidR="00A0241A" w:rsidRDefault="0008471C" w:rsidP="0008471C">
          <w:r>
            <w:t>Gyldig fra: se EQS</w:t>
          </w:r>
        </w:p>
      </w:tc>
      <w:tc>
        <w:tcPr>
          <w:tcW w:w="4602" w:type="dxa"/>
          <w:vMerge w:val="restart"/>
        </w:tcPr>
        <w:p w14:paraId="40C238CC" w14:textId="05D08266" w:rsidR="00990FEF" w:rsidRDefault="00990FEF">
          <w:pPr>
            <w:rPr>
              <w:sz w:val="18"/>
            </w:rPr>
          </w:pPr>
          <w:proofErr w:type="spellStart"/>
          <w:r>
            <w:rPr>
              <w:snapToGrid w:val="0"/>
              <w:sz w:val="18"/>
            </w:rPr>
            <w:t>EQSDocument</w:t>
          </w:r>
          <w:proofErr w:type="spellEnd"/>
          <w:r>
            <w:rPr>
              <w:snapToGrid w:val="0"/>
              <w:sz w:val="18"/>
            </w:rPr>
            <w:t>: 16038 v 1</w:t>
          </w:r>
          <w:r w:rsidR="001850D9">
            <w:rPr>
              <w:snapToGrid w:val="0"/>
              <w:sz w:val="18"/>
            </w:rPr>
            <w:t>.</w:t>
          </w:r>
          <w:r w:rsidR="001E1148">
            <w:rPr>
              <w:snapToGrid w:val="0"/>
              <w:sz w:val="18"/>
            </w:rPr>
            <w:t>4</w:t>
          </w:r>
          <w:r w:rsidR="00A0241A">
            <w:rPr>
              <w:sz w:val="18"/>
            </w:rPr>
            <w:t xml:space="preserve">  </w:t>
          </w:r>
        </w:p>
        <w:p w14:paraId="404917AD" w14:textId="295ED460" w:rsidR="00A0241A" w:rsidRDefault="00A0241A">
          <w:r>
            <w:rPr>
              <w:sz w:val="18"/>
            </w:rPr>
            <w:t>Utskriftsdato:</w:t>
          </w:r>
          <w:r w:rsidR="00990FEF">
            <w:rPr>
              <w:sz w:val="18"/>
            </w:rPr>
            <w:t xml:space="preserve">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DATE \@ "dd.MM.yyyy" </w:instrText>
          </w:r>
          <w:r>
            <w:rPr>
              <w:sz w:val="18"/>
            </w:rPr>
            <w:fldChar w:fldCharType="separate"/>
          </w:r>
          <w:r w:rsidR="001E1148">
            <w:rPr>
              <w:noProof/>
              <w:sz w:val="18"/>
            </w:rPr>
            <w:t>06.05.2026</w:t>
          </w:r>
          <w:r>
            <w:rPr>
              <w:sz w:val="18"/>
            </w:rPr>
            <w:fldChar w:fldCharType="end"/>
          </w:r>
        </w:p>
      </w:tc>
    </w:tr>
    <w:tr w:rsidR="00A0241A" w14:paraId="31C0D0C9" w14:textId="77777777" w:rsidTr="00284F06">
      <w:trPr>
        <w:cantSplit/>
      </w:trPr>
      <w:tc>
        <w:tcPr>
          <w:tcW w:w="1488" w:type="dxa"/>
        </w:tcPr>
        <w:p w14:paraId="60129A95" w14:textId="77777777" w:rsidR="00A0241A" w:rsidRDefault="00A0241A">
          <w:r>
            <w:rPr>
              <w:snapToGrid w:val="0"/>
            </w:rPr>
            <w:t xml:space="preserve">Side 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FF07A3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av 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FF07A3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</w:p>
      </w:tc>
      <w:tc>
        <w:tcPr>
          <w:tcW w:w="5812" w:type="dxa"/>
          <w:vMerge/>
        </w:tcPr>
        <w:p w14:paraId="6DFB9E20" w14:textId="77777777" w:rsidR="00A0241A" w:rsidRDefault="00A0241A">
          <w:pPr>
            <w:rPr>
              <w:b/>
              <w:bCs/>
            </w:rPr>
          </w:pPr>
        </w:p>
      </w:tc>
      <w:tc>
        <w:tcPr>
          <w:tcW w:w="2268" w:type="dxa"/>
        </w:tcPr>
        <w:p w14:paraId="3FA31E0D" w14:textId="77777777" w:rsidR="00A0241A" w:rsidRDefault="00A0241A" w:rsidP="0008471C">
          <w:proofErr w:type="spellStart"/>
          <w:r>
            <w:t>Godkj</w:t>
          </w:r>
          <w:proofErr w:type="spellEnd"/>
          <w:r>
            <w:t xml:space="preserve">: </w:t>
          </w:r>
          <w:r w:rsidR="0008471C">
            <w:t>se EQS</w:t>
          </w:r>
        </w:p>
      </w:tc>
      <w:tc>
        <w:tcPr>
          <w:tcW w:w="4602" w:type="dxa"/>
          <w:vMerge/>
        </w:tcPr>
        <w:p w14:paraId="70DF9E56" w14:textId="77777777" w:rsidR="00A0241A" w:rsidRDefault="00A0241A"/>
      </w:tc>
    </w:tr>
  </w:tbl>
  <w:p w14:paraId="44E871BC" w14:textId="77777777" w:rsidR="00A0241A" w:rsidRDefault="00A0241A" w:rsidP="00EE03E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945E1"/>
    <w:multiLevelType w:val="hybridMultilevel"/>
    <w:tmpl w:val="9E6C1C9C"/>
    <w:lvl w:ilvl="0" w:tplc="EFB69D72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113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22D"/>
    <w:rsid w:val="00011F63"/>
    <w:rsid w:val="000378EA"/>
    <w:rsid w:val="000432C6"/>
    <w:rsid w:val="00043F8F"/>
    <w:rsid w:val="00063634"/>
    <w:rsid w:val="0008471C"/>
    <w:rsid w:val="000E57AD"/>
    <w:rsid w:val="00100A6C"/>
    <w:rsid w:val="0014485C"/>
    <w:rsid w:val="001479E9"/>
    <w:rsid w:val="00153EAB"/>
    <w:rsid w:val="001740D8"/>
    <w:rsid w:val="001850D9"/>
    <w:rsid w:val="00197EB9"/>
    <w:rsid w:val="001E1148"/>
    <w:rsid w:val="001E29F0"/>
    <w:rsid w:val="001E7F6B"/>
    <w:rsid w:val="001F769F"/>
    <w:rsid w:val="0020470A"/>
    <w:rsid w:val="002065C1"/>
    <w:rsid w:val="002175BC"/>
    <w:rsid w:val="00232E9E"/>
    <w:rsid w:val="00263883"/>
    <w:rsid w:val="00264E95"/>
    <w:rsid w:val="00284F06"/>
    <w:rsid w:val="002931C6"/>
    <w:rsid w:val="002B05F4"/>
    <w:rsid w:val="002D37C9"/>
    <w:rsid w:val="002E2C4B"/>
    <w:rsid w:val="002E38F4"/>
    <w:rsid w:val="00334137"/>
    <w:rsid w:val="00375218"/>
    <w:rsid w:val="003B09E5"/>
    <w:rsid w:val="003B0FEF"/>
    <w:rsid w:val="003D4A80"/>
    <w:rsid w:val="003F3D90"/>
    <w:rsid w:val="003F728F"/>
    <w:rsid w:val="00410C44"/>
    <w:rsid w:val="004250BA"/>
    <w:rsid w:val="00464EA6"/>
    <w:rsid w:val="00465AC6"/>
    <w:rsid w:val="004B3460"/>
    <w:rsid w:val="004F53FA"/>
    <w:rsid w:val="00527862"/>
    <w:rsid w:val="005467FC"/>
    <w:rsid w:val="00567B72"/>
    <w:rsid w:val="005D4745"/>
    <w:rsid w:val="005E0BD5"/>
    <w:rsid w:val="005F23F9"/>
    <w:rsid w:val="00666265"/>
    <w:rsid w:val="00685401"/>
    <w:rsid w:val="00685FAB"/>
    <w:rsid w:val="006B318F"/>
    <w:rsid w:val="00705E4F"/>
    <w:rsid w:val="007208CF"/>
    <w:rsid w:val="00747A66"/>
    <w:rsid w:val="007738CA"/>
    <w:rsid w:val="007B2C9A"/>
    <w:rsid w:val="007C1CCA"/>
    <w:rsid w:val="007C4826"/>
    <w:rsid w:val="007D16F4"/>
    <w:rsid w:val="0082322D"/>
    <w:rsid w:val="008453B4"/>
    <w:rsid w:val="00845FCF"/>
    <w:rsid w:val="00854097"/>
    <w:rsid w:val="00894D86"/>
    <w:rsid w:val="008D2E50"/>
    <w:rsid w:val="009307C1"/>
    <w:rsid w:val="00935D2D"/>
    <w:rsid w:val="0093647E"/>
    <w:rsid w:val="0096439B"/>
    <w:rsid w:val="00972DB5"/>
    <w:rsid w:val="00990FEF"/>
    <w:rsid w:val="009977F4"/>
    <w:rsid w:val="009B0052"/>
    <w:rsid w:val="00A0241A"/>
    <w:rsid w:val="00A0334B"/>
    <w:rsid w:val="00A35CDF"/>
    <w:rsid w:val="00A57DD8"/>
    <w:rsid w:val="00A62D1F"/>
    <w:rsid w:val="00A91733"/>
    <w:rsid w:val="00A9604E"/>
    <w:rsid w:val="00AC090B"/>
    <w:rsid w:val="00AF6592"/>
    <w:rsid w:val="00B0449F"/>
    <w:rsid w:val="00B06618"/>
    <w:rsid w:val="00B111C1"/>
    <w:rsid w:val="00B24916"/>
    <w:rsid w:val="00B449DE"/>
    <w:rsid w:val="00BA3401"/>
    <w:rsid w:val="00BD7CA2"/>
    <w:rsid w:val="00BE7B68"/>
    <w:rsid w:val="00C524F7"/>
    <w:rsid w:val="00C62DDE"/>
    <w:rsid w:val="00C83968"/>
    <w:rsid w:val="00C959E1"/>
    <w:rsid w:val="00C95E95"/>
    <w:rsid w:val="00CA014B"/>
    <w:rsid w:val="00CB0990"/>
    <w:rsid w:val="00D54E62"/>
    <w:rsid w:val="00DB6CBE"/>
    <w:rsid w:val="00DD6A24"/>
    <w:rsid w:val="00DF6452"/>
    <w:rsid w:val="00E00298"/>
    <w:rsid w:val="00E45E68"/>
    <w:rsid w:val="00E508B1"/>
    <w:rsid w:val="00E5140E"/>
    <w:rsid w:val="00E70385"/>
    <w:rsid w:val="00EE03E5"/>
    <w:rsid w:val="00EF3A22"/>
    <w:rsid w:val="00F106FF"/>
    <w:rsid w:val="00F25635"/>
    <w:rsid w:val="00F45AC0"/>
    <w:rsid w:val="00F752DD"/>
    <w:rsid w:val="00F87C01"/>
    <w:rsid w:val="00FB0687"/>
    <w:rsid w:val="00FC505B"/>
    <w:rsid w:val="00FF07A3"/>
    <w:rsid w:val="6F71D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40B2CA"/>
  <w15:chartTrackingRefBased/>
  <w15:docId w15:val="{02DA3A13-A0EE-4851-A5A4-2CA943AE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rdtekst2">
    <w:name w:val="Body Text 2"/>
    <w:basedOn w:val="Normal"/>
    <w:pPr>
      <w:jc w:val="center"/>
    </w:pPr>
    <w:rPr>
      <w:b/>
      <w:sz w:val="28"/>
    </w:rPr>
  </w:style>
  <w:style w:type="paragraph" w:styleId="Bobletekst">
    <w:name w:val="Balloon Text"/>
    <w:basedOn w:val="Normal"/>
    <w:semiHidden/>
    <w:rsid w:val="00C83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9bed29-bc24-4f9e-bec6-d043e7563859">
      <Terms xmlns="http://schemas.microsoft.com/office/infopath/2007/PartnerControls"/>
    </lcf76f155ced4ddcb4097134ff3c332f>
    <TaxCatchAll xmlns="d05a80d2-c07e-4470-8e93-19b804615f8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6B44BE9DAD634595CF83A8593CDEFA" ma:contentTypeVersion="21" ma:contentTypeDescription="Opprett et nytt dokument." ma:contentTypeScope="" ma:versionID="7b8add2446a4885247a8b2392d6c49f1">
  <xsd:schema xmlns:xsd="http://www.w3.org/2001/XMLSchema" xmlns:xs="http://www.w3.org/2001/XMLSchema" xmlns:p="http://schemas.microsoft.com/office/2006/metadata/properties" xmlns:ns1="http://schemas.microsoft.com/sharepoint/v3" xmlns:ns2="609bed29-bc24-4f9e-bec6-d043e7563859" xmlns:ns3="d05a80d2-c07e-4470-8e93-19b804615f8f" targetNamespace="http://schemas.microsoft.com/office/2006/metadata/properties" ma:root="true" ma:fieldsID="690fe7070b50fa7c89c6d4424266494e" ns1:_="" ns2:_="" ns3:_="">
    <xsd:import namespace="http://schemas.microsoft.com/sharepoint/v3"/>
    <xsd:import namespace="609bed29-bc24-4f9e-bec6-d043e7563859"/>
    <xsd:import namespace="d05a80d2-c07e-4470-8e93-19b804615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bed29-bc24-4f9e-bec6-d043e7563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a80d2-c07e-4470-8e93-19b804615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338923-0f01-4703-98ee-7d83c66dc968}" ma:internalName="TaxCatchAll" ma:showField="CatchAllData" ma:web="d05a80d2-c07e-4470-8e93-19b804615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3D9B0-71E7-45EA-8DAC-3084D3208D14}">
  <ds:schemaRefs>
    <ds:schemaRef ds:uri="http://schemas.microsoft.com/office/2006/metadata/properties"/>
    <ds:schemaRef ds:uri="http://schemas.microsoft.com/office/infopath/2007/PartnerControls"/>
    <ds:schemaRef ds:uri="609bed29-bc24-4f9e-bec6-d043e7563859"/>
    <ds:schemaRef ds:uri="d05a80d2-c07e-4470-8e93-19b804615f8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6923957-1D29-4979-9EEF-834B8EB1E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6D176-5981-4BD0-844F-403897EA1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9bed29-bc24-4f9e-bec6-d043e7563859"/>
    <ds:schemaRef ds:uri="d05a80d2-c07e-4470-8e93-19b804615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819</Characters>
  <Application>Microsoft Office Word</Application>
  <DocSecurity>0</DocSecurity>
  <Lines>6</Lines>
  <Paragraphs>1</Paragraphs>
  <ScaleCrop>false</ScaleCrop>
  <Company>HNT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Etter en totalvurdering blir alle rør sentrifugert med 2000 G</dc:title>
  <dc:subject/>
  <dc:creator>tingstad</dc:creator>
  <cp:keywords/>
  <dc:description/>
  <cp:lastModifiedBy>Moe, Inger Annie Lillerønning</cp:lastModifiedBy>
  <cp:revision>22</cp:revision>
  <cp:lastPrinted>2026-03-03T08:44:00Z</cp:lastPrinted>
  <dcterms:created xsi:type="dcterms:W3CDTF">2026-03-03T08:43:00Z</dcterms:created>
  <dcterms:modified xsi:type="dcterms:W3CDTF">2026-05-06T12:05:00Z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262c7553,2b16f52,7a4f578f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2026-03-03T08:43:13Z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b76d7d65-8343-4128-80b4-c617d322e0cf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10, 3, 0, 2</vt:lpwstr>
  </property>
  <property fmtid="{D5CDD505-2E9C-101B-9397-08002B2CF9AE}" pid="13" name="ContentTypeId">
    <vt:lpwstr>0x010100BF6B44BE9DAD634595CF83A8593CDEFA</vt:lpwstr>
  </property>
  <property fmtid="{D5CDD505-2E9C-101B-9397-08002B2CF9AE}" pid="14" name="MediaServiceImageTags">
    <vt:lpwstr/>
  </property>
</Properties>
</file>