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4A25" w14:textId="77777777" w:rsidR="006142CF" w:rsidRPr="00AA75BD" w:rsidRDefault="006142CF" w:rsidP="00AA75BD">
      <w:pPr>
        <w:pStyle w:val="Overskrift1"/>
      </w:pPr>
      <w:r w:rsidRPr="00AA75BD">
        <w:t>INNLEDNING</w:t>
      </w:r>
      <w:bookmarkStart w:id="0" w:name="_GoBack"/>
      <w:bookmarkEnd w:id="0"/>
    </w:p>
    <w:p w14:paraId="30433453" w14:textId="77777777" w:rsidR="006142CF" w:rsidRDefault="006142CF" w:rsidP="00AA75BD"/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7027"/>
      </w:tblGrid>
      <w:tr w:rsidR="000C0498" w:rsidRPr="000C0498" w14:paraId="351A9CB5" w14:textId="77777777" w:rsidTr="5D343CB9">
        <w:tc>
          <w:tcPr>
            <w:tcW w:w="2745" w:type="dxa"/>
            <w:shd w:val="clear" w:color="auto" w:fill="auto"/>
            <w:vAlign w:val="center"/>
          </w:tcPr>
          <w:p w14:paraId="1D3B278D" w14:textId="77777777" w:rsidR="000C0498" w:rsidRPr="000C0498" w:rsidRDefault="000C0498" w:rsidP="000C0498">
            <w:pPr>
              <w:rPr>
                <w:b/>
              </w:rPr>
            </w:pPr>
            <w:r w:rsidRPr="000C0498">
              <w:rPr>
                <w:b/>
              </w:rPr>
              <w:t>Enhet, faggruppe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01690612" w14:textId="77777777" w:rsidR="000C0498" w:rsidRPr="000C0498" w:rsidRDefault="000C0498" w:rsidP="000C0498"/>
        </w:tc>
      </w:tr>
      <w:tr w:rsidR="000C0498" w:rsidRPr="000C0498" w14:paraId="52EED362" w14:textId="77777777" w:rsidTr="5D343CB9">
        <w:tc>
          <w:tcPr>
            <w:tcW w:w="2745" w:type="dxa"/>
            <w:shd w:val="clear" w:color="auto" w:fill="auto"/>
            <w:vAlign w:val="center"/>
          </w:tcPr>
          <w:p w14:paraId="58FAA020" w14:textId="328D4684" w:rsidR="000C0498" w:rsidRPr="000C0498" w:rsidRDefault="000C0498" w:rsidP="5D343CB9">
            <w:pPr>
              <w:rPr>
                <w:b/>
                <w:bCs/>
                <w:lang w:val="en-US"/>
              </w:rPr>
            </w:pPr>
            <w:r w:rsidRPr="5D343CB9">
              <w:rPr>
                <w:b/>
                <w:bCs/>
                <w:lang w:val="en-US"/>
              </w:rPr>
              <w:t>Instrument</w:t>
            </w:r>
            <w:r w:rsidR="7FFC6F84" w:rsidRPr="5D343CB9">
              <w:rPr>
                <w:b/>
                <w:bCs/>
                <w:lang w:val="en-US"/>
              </w:rPr>
              <w:t>/</w:t>
            </w:r>
            <w:proofErr w:type="spellStart"/>
            <w:r w:rsidR="7FFC6F84" w:rsidRPr="5D343CB9">
              <w:rPr>
                <w:b/>
                <w:bCs/>
                <w:lang w:val="en-US"/>
              </w:rPr>
              <w:t>serie-nummer</w:t>
            </w:r>
            <w:proofErr w:type="spellEnd"/>
          </w:p>
        </w:tc>
        <w:tc>
          <w:tcPr>
            <w:tcW w:w="7027" w:type="dxa"/>
            <w:shd w:val="clear" w:color="auto" w:fill="auto"/>
            <w:vAlign w:val="center"/>
          </w:tcPr>
          <w:p w14:paraId="21DDBED6" w14:textId="77777777" w:rsidR="000C0498" w:rsidRPr="000C0498" w:rsidRDefault="000C0498" w:rsidP="000C0498">
            <w:pPr>
              <w:rPr>
                <w:lang w:val="en-US"/>
              </w:rPr>
            </w:pPr>
          </w:p>
        </w:tc>
      </w:tr>
      <w:tr w:rsidR="000C0498" w:rsidRPr="000C0498" w14:paraId="0A4119CD" w14:textId="77777777" w:rsidTr="5D343CB9">
        <w:tc>
          <w:tcPr>
            <w:tcW w:w="2745" w:type="dxa"/>
            <w:shd w:val="clear" w:color="auto" w:fill="auto"/>
            <w:vAlign w:val="center"/>
          </w:tcPr>
          <w:p w14:paraId="2F3046EC" w14:textId="77777777" w:rsidR="000C0498" w:rsidRPr="000C0498" w:rsidRDefault="000C0498" w:rsidP="000C0498">
            <w:pPr>
              <w:rPr>
                <w:b/>
              </w:rPr>
            </w:pPr>
            <w:r w:rsidRPr="000C0498">
              <w:rPr>
                <w:b/>
              </w:rPr>
              <w:t>Parameter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6A1D89EC" w14:textId="77777777" w:rsidR="000C0498" w:rsidRPr="000C0498" w:rsidRDefault="000C0498" w:rsidP="000C0498"/>
        </w:tc>
      </w:tr>
      <w:tr w:rsidR="000C0498" w:rsidRPr="000C0498" w14:paraId="663031A0" w14:textId="77777777" w:rsidTr="5D343CB9">
        <w:tc>
          <w:tcPr>
            <w:tcW w:w="2745" w:type="dxa"/>
            <w:shd w:val="clear" w:color="auto" w:fill="auto"/>
            <w:vAlign w:val="center"/>
          </w:tcPr>
          <w:p w14:paraId="7E8772A2" w14:textId="77777777" w:rsidR="000C0498" w:rsidRPr="000C0498" w:rsidRDefault="000C0498" w:rsidP="000C0498">
            <w:pPr>
              <w:rPr>
                <w:b/>
              </w:rPr>
            </w:pPr>
            <w:r w:rsidRPr="000C0498">
              <w:rPr>
                <w:b/>
              </w:rPr>
              <w:t>Prøvematerialer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2D45B4A7" w14:textId="77777777" w:rsidR="000C0498" w:rsidRPr="000C0498" w:rsidRDefault="000C0498" w:rsidP="000C0498"/>
        </w:tc>
      </w:tr>
      <w:tr w:rsidR="000C0498" w:rsidRPr="000C0498" w14:paraId="5AAB2F0A" w14:textId="77777777" w:rsidTr="5D343CB9">
        <w:tc>
          <w:tcPr>
            <w:tcW w:w="2745" w:type="dxa"/>
            <w:shd w:val="clear" w:color="auto" w:fill="auto"/>
            <w:vAlign w:val="center"/>
          </w:tcPr>
          <w:p w14:paraId="61ECA17D" w14:textId="77777777" w:rsidR="000C0498" w:rsidRPr="000C0498" w:rsidRDefault="000C0498" w:rsidP="000C0498">
            <w:pPr>
              <w:rPr>
                <w:b/>
              </w:rPr>
            </w:pPr>
            <w:r w:rsidRPr="000C0498">
              <w:rPr>
                <w:b/>
              </w:rPr>
              <w:t>Metode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4DFC147F" w14:textId="77777777" w:rsidR="000C0498" w:rsidRPr="000C0498" w:rsidRDefault="000C0498" w:rsidP="000C0498"/>
        </w:tc>
      </w:tr>
    </w:tbl>
    <w:p w14:paraId="743889D7" w14:textId="77777777" w:rsidR="000C0498" w:rsidRDefault="000C0498" w:rsidP="00AA75BD"/>
    <w:p w14:paraId="380CFCEF" w14:textId="77777777" w:rsidR="005F1537" w:rsidRDefault="00DB490B" w:rsidP="00974D46">
      <w:pPr>
        <w:pStyle w:val="Overskrift2"/>
      </w:pPr>
      <w:r w:rsidRPr="00DB490B">
        <w:t xml:space="preserve">Årsak til </w:t>
      </w:r>
      <w:r w:rsidR="00986437">
        <w:t>verifisering</w:t>
      </w:r>
    </w:p>
    <w:p w14:paraId="6550322A" w14:textId="77777777" w:rsidR="00DB490B" w:rsidRPr="00AA75BD" w:rsidRDefault="00DB490B" w:rsidP="00AA75BD"/>
    <w:p w14:paraId="50A17130" w14:textId="77777777" w:rsidR="000C0498" w:rsidRPr="000C0498" w:rsidRDefault="000C0498" w:rsidP="00974D46">
      <w:pPr>
        <w:pStyle w:val="Overskrift2"/>
      </w:pPr>
      <w:r w:rsidRPr="000C0498">
        <w:t>V</w:t>
      </w:r>
      <w:r w:rsidR="00986437">
        <w:t>erifisering</w:t>
      </w:r>
      <w:r w:rsidRPr="000C0498">
        <w:t>sdokumentasjonen består av:</w:t>
      </w:r>
    </w:p>
    <w:p w14:paraId="5C8028E9" w14:textId="77777777" w:rsidR="000C0498" w:rsidRPr="000C0498" w:rsidRDefault="000C0498" w:rsidP="00EA24D6">
      <w:pPr>
        <w:numPr>
          <w:ilvl w:val="0"/>
          <w:numId w:val="2"/>
        </w:numPr>
        <w:spacing w:line="360" w:lineRule="auto"/>
        <w:rPr>
          <w:bCs/>
        </w:rPr>
      </w:pPr>
      <w:r w:rsidRPr="000C0498">
        <w:rPr>
          <w:bCs/>
        </w:rPr>
        <w:t>{{</w:t>
      </w:r>
      <w:proofErr w:type="spellStart"/>
      <w:r w:rsidRPr="000C0498">
        <w:rPr>
          <w:bCs/>
        </w:rPr>
        <w:t>EQSDocument</w:t>
      </w:r>
      <w:proofErr w:type="spellEnd"/>
      <w:r w:rsidRPr="000C0498">
        <w:rPr>
          <w:bCs/>
        </w:rPr>
        <w:t xml:space="preserve"> 2947 </w:t>
      </w:r>
      <w:proofErr w:type="spellStart"/>
      <w:r w:rsidRPr="000C0498">
        <w:rPr>
          <w:bCs/>
        </w:rPr>
        <w:t>new</w:t>
      </w:r>
      <w:proofErr w:type="spellEnd"/>
      <w:r w:rsidRPr="000C0498">
        <w:rPr>
          <w:bCs/>
        </w:rPr>
        <w:t>}}</w:t>
      </w:r>
    </w:p>
    <w:p w14:paraId="3BAE50C1" w14:textId="35F4EE61" w:rsidR="000C0498" w:rsidRDefault="000C0498" w:rsidP="00EA24D6">
      <w:pPr>
        <w:numPr>
          <w:ilvl w:val="0"/>
          <w:numId w:val="2"/>
        </w:numPr>
        <w:spacing w:line="360" w:lineRule="auto"/>
        <w:rPr>
          <w:bCs/>
        </w:rPr>
      </w:pPr>
      <w:r w:rsidRPr="000C0498">
        <w:rPr>
          <w:bCs/>
        </w:rPr>
        <w:t>Forhåndsvurdering se {{</w:t>
      </w:r>
      <w:proofErr w:type="spellStart"/>
      <w:r w:rsidRPr="000C0498">
        <w:rPr>
          <w:bCs/>
        </w:rPr>
        <w:t>EQSDeviation</w:t>
      </w:r>
      <w:proofErr w:type="spellEnd"/>
      <w:r w:rsidRPr="000C0498">
        <w:rPr>
          <w:bCs/>
        </w:rPr>
        <w:t xml:space="preserve"> </w:t>
      </w:r>
      <w:proofErr w:type="spellStart"/>
      <w:r w:rsidR="00414121">
        <w:rPr>
          <w:bCs/>
        </w:rPr>
        <w:t>xxxxx</w:t>
      </w:r>
      <w:proofErr w:type="spellEnd"/>
      <w:proofErr w:type="gramStart"/>
      <w:r w:rsidRPr="000C0498">
        <w:rPr>
          <w:bCs/>
        </w:rPr>
        <w:t>}}{</w:t>
      </w:r>
      <w:proofErr w:type="gramEnd"/>
      <w:r w:rsidRPr="000C0498">
        <w:rPr>
          <w:bCs/>
        </w:rPr>
        <w:t>{</w:t>
      </w:r>
      <w:proofErr w:type="spellStart"/>
      <w:r w:rsidRPr="000C0498">
        <w:rPr>
          <w:bCs/>
        </w:rPr>
        <w:t>EQSDeviation</w:t>
      </w:r>
      <w:proofErr w:type="spellEnd"/>
      <w:r w:rsidRPr="000C0498">
        <w:rPr>
          <w:bCs/>
        </w:rPr>
        <w:t xml:space="preserve"> link}}</w:t>
      </w:r>
      <w:r w:rsidR="00D649F4">
        <w:rPr>
          <w:bCs/>
        </w:rPr>
        <w:t xml:space="preserve"> </w:t>
      </w:r>
      <w:r w:rsidR="00D649F4">
        <w:rPr>
          <w:bCs/>
          <w:color w:val="FF0000"/>
        </w:rPr>
        <w:t xml:space="preserve">Sett inn meldingsnummer i stedet for </w:t>
      </w:r>
      <w:proofErr w:type="spellStart"/>
      <w:r w:rsidR="00D649F4">
        <w:rPr>
          <w:bCs/>
          <w:color w:val="FF0000"/>
        </w:rPr>
        <w:t>xxxxx</w:t>
      </w:r>
      <w:proofErr w:type="spellEnd"/>
      <w:r w:rsidR="00D649F4">
        <w:rPr>
          <w:bCs/>
          <w:color w:val="FF0000"/>
        </w:rPr>
        <w:t>)</w:t>
      </w:r>
    </w:p>
    <w:p w14:paraId="295CDB59" w14:textId="77777777" w:rsidR="007A23DC" w:rsidRPr="000C0498" w:rsidRDefault="00397D79" w:rsidP="00EA24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Kravspesif</w:t>
      </w:r>
      <w:r w:rsidR="007A23DC">
        <w:rPr>
          <w:bCs/>
        </w:rPr>
        <w:t>ikasjon</w:t>
      </w:r>
    </w:p>
    <w:p w14:paraId="6A57BA00" w14:textId="77777777" w:rsidR="000C0498" w:rsidRPr="000C0498" w:rsidRDefault="00397D79" w:rsidP="00EA24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V</w:t>
      </w:r>
      <w:r w:rsidR="00EA24D6">
        <w:rPr>
          <w:bCs/>
        </w:rPr>
        <w:t>erifiserings</w:t>
      </w:r>
      <w:r>
        <w:rPr>
          <w:bCs/>
        </w:rPr>
        <w:t>plan</w:t>
      </w:r>
    </w:p>
    <w:p w14:paraId="42877594" w14:textId="77777777" w:rsidR="00397D79" w:rsidRDefault="00397D79" w:rsidP="00EA24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Dokumentasjon</w:t>
      </w:r>
    </w:p>
    <w:p w14:paraId="61B697F7" w14:textId="77777777" w:rsidR="00EA24D6" w:rsidRDefault="00EA24D6" w:rsidP="00EA24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Diskusjon</w:t>
      </w:r>
    </w:p>
    <w:p w14:paraId="34F0B978" w14:textId="77777777" w:rsidR="000C0498" w:rsidRPr="00E84FA9" w:rsidRDefault="00EA24D6" w:rsidP="00EA24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G</w:t>
      </w:r>
      <w:r w:rsidR="000C0498" w:rsidRPr="000C0498">
        <w:rPr>
          <w:bCs/>
        </w:rPr>
        <w:t>odkjenning</w:t>
      </w:r>
      <w:r w:rsidR="00397D79">
        <w:rPr>
          <w:bCs/>
        </w:rPr>
        <w:t xml:space="preserve"> </w:t>
      </w:r>
      <w:r w:rsidR="000C0498" w:rsidRPr="00E84FA9">
        <w:rPr>
          <w:bCs/>
        </w:rPr>
        <w:t>(av egen studie)</w:t>
      </w:r>
    </w:p>
    <w:p w14:paraId="1208092A" w14:textId="77777777" w:rsidR="000C0498" w:rsidRPr="000C0498" w:rsidRDefault="000C0498" w:rsidP="00EA24D6">
      <w:pPr>
        <w:numPr>
          <w:ilvl w:val="0"/>
          <w:numId w:val="2"/>
        </w:numPr>
        <w:spacing w:line="360" w:lineRule="auto"/>
        <w:rPr>
          <w:bCs/>
        </w:rPr>
      </w:pPr>
      <w:r w:rsidRPr="000C0498">
        <w:rPr>
          <w:bCs/>
        </w:rPr>
        <w:t>Oppfølging</w:t>
      </w:r>
    </w:p>
    <w:p w14:paraId="59543832" w14:textId="77777777" w:rsidR="00B60FC5" w:rsidRPr="00AA75BD" w:rsidRDefault="00B60FC5" w:rsidP="00AA75BD">
      <w:pPr>
        <w:rPr>
          <w:bCs/>
        </w:rPr>
      </w:pPr>
    </w:p>
    <w:p w14:paraId="0EFCA8E3" w14:textId="77777777" w:rsidR="00A54694" w:rsidRDefault="00A54694" w:rsidP="00A54694">
      <w:pPr>
        <w:pStyle w:val="Overskrift1"/>
      </w:pPr>
      <w:r w:rsidRPr="00A54694">
        <w:t>F</w:t>
      </w:r>
      <w:r>
        <w:t>ORHÅND</w:t>
      </w:r>
      <w:r w:rsidR="001811AC">
        <w:t>S</w:t>
      </w:r>
      <w:r>
        <w:t>VURDERING</w:t>
      </w:r>
    </w:p>
    <w:p w14:paraId="0DE7D453" w14:textId="3CBD8B16" w:rsidR="008B0879" w:rsidRDefault="008B0879" w:rsidP="004C7F50">
      <w:pPr>
        <w:pStyle w:val="Overskrift2"/>
      </w:pPr>
      <w:r w:rsidRPr="00554765">
        <w:t>Historikk</w:t>
      </w:r>
    </w:p>
    <w:p w14:paraId="4E8DA7C1" w14:textId="13753C8A" w:rsidR="00D649F4" w:rsidRPr="00D649F4" w:rsidRDefault="00D649F4" w:rsidP="00D649F4">
      <w:pPr>
        <w:pStyle w:val="Overskrift2"/>
      </w:pPr>
      <w:r>
        <w:t>Risikovurdering</w:t>
      </w:r>
    </w:p>
    <w:p w14:paraId="11C92F0D" w14:textId="77777777" w:rsidR="004C7F50" w:rsidRPr="00554765" w:rsidRDefault="004C7F50" w:rsidP="008B0879"/>
    <w:p w14:paraId="6E1EB05B" w14:textId="77777777" w:rsidR="004C7F50" w:rsidRDefault="004C7F50" w:rsidP="004C7F50">
      <w:pPr>
        <w:pStyle w:val="Overskrift2"/>
      </w:pPr>
      <w:r>
        <w:t>KLINISK NYTTEVERDI</w:t>
      </w:r>
    </w:p>
    <w:p w14:paraId="2A607A76" w14:textId="77777777" w:rsidR="003A3694" w:rsidRPr="00815170" w:rsidRDefault="003A3694" w:rsidP="00815170"/>
    <w:p w14:paraId="5246CDD1" w14:textId="77777777" w:rsidR="004C7F50" w:rsidRDefault="004C7F50" w:rsidP="004C7F50">
      <w:pPr>
        <w:pStyle w:val="Overskrift3"/>
      </w:pPr>
      <w:r>
        <w:t>Diagnostisk nøyaktighet</w:t>
      </w:r>
    </w:p>
    <w:p w14:paraId="0152B9AD" w14:textId="77777777" w:rsidR="00B84BB2" w:rsidRDefault="00B84BB2" w:rsidP="004C7F50"/>
    <w:p w14:paraId="5DA9C0CB" w14:textId="77777777" w:rsidR="004C7F50" w:rsidRDefault="004C7F50" w:rsidP="0038328A">
      <w:pPr>
        <w:pStyle w:val="Overskrift3"/>
      </w:pPr>
      <w:r>
        <w:t>Klinisk kvalitet</w:t>
      </w:r>
    </w:p>
    <w:p w14:paraId="54560642" w14:textId="77777777" w:rsidR="0038328A" w:rsidRPr="0038328A" w:rsidRDefault="0038328A" w:rsidP="0038328A"/>
    <w:p w14:paraId="033B0778" w14:textId="77777777" w:rsidR="004C7F50" w:rsidRDefault="004C7F50" w:rsidP="0038328A">
      <w:pPr>
        <w:pStyle w:val="Overskrift3"/>
      </w:pPr>
      <w:r>
        <w:t>Referansegrenser/Beslutningskriterier</w:t>
      </w:r>
      <w:r w:rsidR="007E6AE3">
        <w:t>/</w:t>
      </w:r>
      <w:proofErr w:type="spellStart"/>
      <w:r w:rsidR="007E6AE3">
        <w:t>Terapautisk</w:t>
      </w:r>
      <w:proofErr w:type="spellEnd"/>
      <w:r w:rsidR="007E6AE3">
        <w:t xml:space="preserve"> område</w:t>
      </w:r>
    </w:p>
    <w:p w14:paraId="0A9A32E1" w14:textId="77777777" w:rsidR="0038328A" w:rsidRPr="0038328A" w:rsidRDefault="0038328A" w:rsidP="0038328A"/>
    <w:p w14:paraId="589EA2A1" w14:textId="77777777" w:rsidR="004C7F50" w:rsidRDefault="004C7F50" w:rsidP="0038328A">
      <w:pPr>
        <w:pStyle w:val="Overskrift2"/>
      </w:pPr>
      <w:r>
        <w:t>PRAKTISK EGNETHET</w:t>
      </w:r>
    </w:p>
    <w:p w14:paraId="58D1D07F" w14:textId="77777777" w:rsidR="007E6AE3" w:rsidRPr="007E6AE3" w:rsidRDefault="007E6AE3" w:rsidP="00974D46"/>
    <w:p w14:paraId="043876C6" w14:textId="77777777" w:rsidR="004C7F50" w:rsidRDefault="004C7F50" w:rsidP="0038328A">
      <w:pPr>
        <w:pStyle w:val="Overskrift3"/>
      </w:pPr>
      <w:r>
        <w:lastRenderedPageBreak/>
        <w:t>Analyseinstrument og utstyr</w:t>
      </w:r>
    </w:p>
    <w:p w14:paraId="05314D38" w14:textId="77777777" w:rsidR="0038328A" w:rsidRPr="0038328A" w:rsidRDefault="0038328A" w:rsidP="0038328A"/>
    <w:p w14:paraId="4F6C152A" w14:textId="77777777" w:rsidR="004C7F50" w:rsidRDefault="004C7F50" w:rsidP="0038328A">
      <w:pPr>
        <w:pStyle w:val="Overskrift3"/>
      </w:pPr>
      <w:r>
        <w:t>Reagenser og kalibratorer</w:t>
      </w:r>
    </w:p>
    <w:p w14:paraId="0074D277" w14:textId="77777777" w:rsidR="0038328A" w:rsidRPr="0038328A" w:rsidRDefault="0038328A" w:rsidP="0038328A"/>
    <w:p w14:paraId="1CBAC96B" w14:textId="77777777" w:rsidR="004C7F50" w:rsidRDefault="004C7F50" w:rsidP="0038328A">
      <w:pPr>
        <w:pStyle w:val="Overskrift3"/>
      </w:pPr>
      <w:r>
        <w:t>Kontrollmaterialer</w:t>
      </w:r>
    </w:p>
    <w:p w14:paraId="44CDCB77" w14:textId="77777777" w:rsidR="0038328A" w:rsidRPr="0038328A" w:rsidRDefault="0038328A" w:rsidP="0038328A"/>
    <w:p w14:paraId="26035F0C" w14:textId="77777777" w:rsidR="004C7F50" w:rsidRDefault="004C7F50" w:rsidP="0038328A">
      <w:pPr>
        <w:pStyle w:val="Overskrift3"/>
      </w:pPr>
      <w:r>
        <w:t>Kostnader</w:t>
      </w:r>
    </w:p>
    <w:p w14:paraId="6A62242D" w14:textId="77777777" w:rsidR="0038328A" w:rsidRPr="0038328A" w:rsidRDefault="0038328A" w:rsidP="0038328A"/>
    <w:p w14:paraId="5212C3DD" w14:textId="77777777" w:rsidR="004C7F50" w:rsidRDefault="004C7F50" w:rsidP="00BC27F9">
      <w:pPr>
        <w:pStyle w:val="Overskrift1"/>
      </w:pPr>
      <w:r>
        <w:t>ANALYTISK KVALITET</w:t>
      </w:r>
    </w:p>
    <w:p w14:paraId="34F0D63E" w14:textId="77777777" w:rsidR="004C7F50" w:rsidRDefault="004C7F50" w:rsidP="0038328A">
      <w:pPr>
        <w:pStyle w:val="Overskrift3"/>
      </w:pPr>
      <w:r>
        <w:t>Riktighet</w:t>
      </w:r>
    </w:p>
    <w:p w14:paraId="1657E404" w14:textId="77777777" w:rsidR="00B64269" w:rsidRDefault="00B64269" w:rsidP="004C7F50"/>
    <w:p w14:paraId="44D3189D" w14:textId="77777777" w:rsidR="004C7F50" w:rsidRDefault="004C7F50" w:rsidP="0038328A">
      <w:pPr>
        <w:pStyle w:val="Overskrift3"/>
      </w:pPr>
      <w:r>
        <w:t>Presisjon</w:t>
      </w:r>
    </w:p>
    <w:p w14:paraId="71640A7C" w14:textId="77777777" w:rsidR="005D4E55" w:rsidRPr="005D4E55" w:rsidRDefault="005D4E55" w:rsidP="005D4E55"/>
    <w:p w14:paraId="25F333E1" w14:textId="77777777" w:rsidR="004C7F50" w:rsidRDefault="004C7F50" w:rsidP="0038328A">
      <w:pPr>
        <w:pStyle w:val="Overskrift3"/>
      </w:pPr>
      <w:r>
        <w:t>Måleusikkerhet</w:t>
      </w:r>
    </w:p>
    <w:p w14:paraId="7E1A09E3" w14:textId="77777777" w:rsidR="005D4E55" w:rsidRPr="005D4E55" w:rsidRDefault="005D4E55" w:rsidP="005D4E55"/>
    <w:p w14:paraId="47FA50C9" w14:textId="77777777" w:rsidR="004C7F50" w:rsidRDefault="004C7F50" w:rsidP="0038328A">
      <w:pPr>
        <w:pStyle w:val="Overskrift3"/>
      </w:pPr>
      <w:proofErr w:type="spellStart"/>
      <w:r>
        <w:t>Måleområde</w:t>
      </w:r>
      <w:proofErr w:type="spellEnd"/>
    </w:p>
    <w:p w14:paraId="68FA0AA8" w14:textId="77777777" w:rsidR="00A54694" w:rsidRDefault="00A54694" w:rsidP="00A54694"/>
    <w:p w14:paraId="5B77AE7D" w14:textId="77777777" w:rsidR="005976D0" w:rsidRDefault="005976D0" w:rsidP="005976D0">
      <w:pPr>
        <w:pStyle w:val="Overskrift2"/>
      </w:pPr>
      <w:r w:rsidRPr="005976D0">
        <w:t>PRODUKTETS KVALITET- og SIKKERHETSKRAV</w:t>
      </w:r>
    </w:p>
    <w:p w14:paraId="196DDAFD" w14:textId="77777777" w:rsidR="005976D0" w:rsidRDefault="005976D0" w:rsidP="00A54694"/>
    <w:p w14:paraId="2676CCC4" w14:textId="77777777" w:rsidR="00107F45" w:rsidRDefault="00107F45" w:rsidP="00107F45">
      <w:pPr>
        <w:pStyle w:val="Overskrift1"/>
      </w:pPr>
      <w:r w:rsidRPr="00107F45">
        <w:t>K</w:t>
      </w:r>
      <w:r>
        <w:t>RAVSPESIFIKASJON</w:t>
      </w:r>
    </w:p>
    <w:p w14:paraId="369A3F2A" w14:textId="77777777" w:rsidR="00A3535C" w:rsidRPr="005237C0" w:rsidRDefault="00A3535C" w:rsidP="00A3535C"/>
    <w:p w14:paraId="5675FE6E" w14:textId="77777777" w:rsidR="00B60FC5" w:rsidRPr="00AA75BD" w:rsidRDefault="00B60FC5" w:rsidP="00AA75BD">
      <w:pPr>
        <w:pStyle w:val="Overskrift1"/>
      </w:pPr>
      <w:r w:rsidRPr="00AA75BD">
        <w:t>V</w:t>
      </w:r>
      <w:r w:rsidR="00EA24D6">
        <w:t>ERIFISERIN</w:t>
      </w:r>
      <w:r w:rsidRPr="00AA75BD">
        <w:t xml:space="preserve">GSPLAN </w:t>
      </w:r>
    </w:p>
    <w:p w14:paraId="07AEA971" w14:textId="77777777" w:rsidR="00297E55" w:rsidRDefault="00297E55" w:rsidP="00AA75BD"/>
    <w:p w14:paraId="52A7019B" w14:textId="77777777" w:rsidR="00B60FC5" w:rsidRPr="00AA75BD" w:rsidRDefault="00B60FC5" w:rsidP="00AA75BD">
      <w:pPr>
        <w:pStyle w:val="Overskrift1"/>
      </w:pPr>
      <w:r w:rsidRPr="00AA75BD">
        <w:t>DOKUMENTASJON</w:t>
      </w:r>
    </w:p>
    <w:p w14:paraId="6BF581EE" w14:textId="77777777" w:rsidR="00297E55" w:rsidRDefault="00297E55" w:rsidP="00766F39"/>
    <w:p w14:paraId="44867382" w14:textId="77777777" w:rsidR="001C7B54" w:rsidRPr="00AA75BD" w:rsidRDefault="001C7B54" w:rsidP="00AA75BD">
      <w:pPr>
        <w:pStyle w:val="Overskrift1"/>
      </w:pPr>
      <w:r w:rsidRPr="00AA75BD">
        <w:t>DISKUSJON</w:t>
      </w:r>
    </w:p>
    <w:p w14:paraId="750A195E" w14:textId="77777777" w:rsidR="001C7B54" w:rsidRPr="00AA75BD" w:rsidRDefault="001C7B54" w:rsidP="00766F39"/>
    <w:p w14:paraId="1F7C0E81" w14:textId="77777777" w:rsidR="001C7B54" w:rsidRPr="00AA75BD" w:rsidRDefault="001C7B54" w:rsidP="00AA75BD">
      <w:pPr>
        <w:pStyle w:val="Overskrift1"/>
      </w:pPr>
      <w:r w:rsidRPr="00AA75BD">
        <w:t>KONKLUSJON</w:t>
      </w:r>
    </w:p>
    <w:p w14:paraId="75453F4E" w14:textId="77777777" w:rsidR="001C7B54" w:rsidRPr="00AA75BD" w:rsidRDefault="001C7B54" w:rsidP="00766F39"/>
    <w:p w14:paraId="7C9A885F" w14:textId="77777777" w:rsidR="00B60FC5" w:rsidRPr="00AA75BD" w:rsidRDefault="00B60FC5" w:rsidP="00AA75BD">
      <w:pPr>
        <w:pStyle w:val="Overskrift1"/>
      </w:pPr>
      <w:r w:rsidRPr="00AA75BD">
        <w:t>GODKJENNING</w:t>
      </w:r>
    </w:p>
    <w:p w14:paraId="4F6E9A39" w14:textId="77777777" w:rsidR="00592928" w:rsidRDefault="00592928" w:rsidP="000C3A75"/>
    <w:p w14:paraId="611F6455" w14:textId="77777777" w:rsidR="00592928" w:rsidRPr="00AA75BD" w:rsidRDefault="00592928" w:rsidP="00592928">
      <w:pPr>
        <w:pStyle w:val="Overskrift1"/>
      </w:pPr>
      <w:r>
        <w:t>OPPFØLGING</w:t>
      </w:r>
    </w:p>
    <w:p w14:paraId="0C58F2BD" w14:textId="77777777" w:rsidR="00592928" w:rsidRDefault="00592928" w:rsidP="000C3A75"/>
    <w:p w14:paraId="4B64F8AD" w14:textId="77777777" w:rsidR="00FB47CD" w:rsidRDefault="00FB47CD" w:rsidP="00FB47CD">
      <w:pPr>
        <w:pStyle w:val="Overskrift1"/>
      </w:pPr>
      <w:r>
        <w:t>TILLEGG</w:t>
      </w:r>
    </w:p>
    <w:p w14:paraId="7BA4F1A4" w14:textId="77777777" w:rsidR="00592928" w:rsidRPr="00AA75BD" w:rsidRDefault="00592928" w:rsidP="000C3A75"/>
    <w:sectPr w:rsidR="00592928" w:rsidRPr="00AA75BD">
      <w:headerReference w:type="default" r:id="rId11"/>
      <w:pgSz w:w="11906" w:h="16838"/>
      <w:pgMar w:top="1417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AEFA" w14:textId="77777777" w:rsidR="004B10FE" w:rsidRDefault="004B10FE">
      <w:r>
        <w:separator/>
      </w:r>
    </w:p>
  </w:endnote>
  <w:endnote w:type="continuationSeparator" w:id="0">
    <w:p w14:paraId="7FDA6E7B" w14:textId="77777777" w:rsidR="004B10FE" w:rsidRDefault="004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B627" w14:textId="77777777" w:rsidR="004B10FE" w:rsidRDefault="004B10FE">
      <w:r>
        <w:separator/>
      </w:r>
    </w:p>
  </w:footnote>
  <w:footnote w:type="continuationSeparator" w:id="0">
    <w:p w14:paraId="7C52097F" w14:textId="77777777" w:rsidR="004B10FE" w:rsidRDefault="004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5617"/>
      <w:gridCol w:w="2742"/>
    </w:tblGrid>
    <w:tr w:rsidR="00623F1A" w:rsidRPr="00AA75BD" w14:paraId="53671819" w14:textId="77777777" w:rsidTr="000C0498">
      <w:trPr>
        <w:cantSplit/>
      </w:trPr>
      <w:tc>
        <w:tcPr>
          <w:tcW w:w="1488" w:type="dxa"/>
        </w:tcPr>
        <w:p w14:paraId="564579FD" w14:textId="77777777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r w:rsidRPr="00AA75BD">
            <w:rPr>
              <w:rFonts w:ascii="Arial" w:hAnsi="Arial" w:cs="Arial"/>
              <w:i/>
              <w:sz w:val="24"/>
              <w:szCs w:val="24"/>
            </w:rPr>
            <w:t>ALM-enhet</w:t>
          </w:r>
        </w:p>
      </w:tc>
      <w:tc>
        <w:tcPr>
          <w:tcW w:w="6095" w:type="dxa"/>
          <w:vMerge w:val="restart"/>
        </w:tcPr>
        <w:p w14:paraId="4265C364" w14:textId="77777777" w:rsidR="00623F1A" w:rsidRPr="00AA75BD" w:rsidRDefault="00986437" w:rsidP="00512004">
          <w:pPr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t>Verifisering</w:t>
          </w:r>
          <w:r w:rsidR="00512004">
            <w:rPr>
              <w:rFonts w:ascii="Arial" w:hAnsi="Arial" w:cs="Arial"/>
              <w:i/>
              <w:sz w:val="24"/>
              <w:szCs w:val="24"/>
            </w:rPr>
            <w:t xml:space="preserve"> av ………</w:t>
          </w:r>
        </w:p>
      </w:tc>
      <w:tc>
        <w:tcPr>
          <w:tcW w:w="2268" w:type="dxa"/>
        </w:tcPr>
        <w:p w14:paraId="55059D0E" w14:textId="77777777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r w:rsidRPr="00AA75BD">
            <w:rPr>
              <w:rFonts w:ascii="Arial" w:hAnsi="Arial" w:cs="Arial"/>
              <w:i/>
              <w:sz w:val="24"/>
              <w:szCs w:val="24"/>
            </w:rPr>
            <w:t>Gyldig fra: Se EQS</w:t>
          </w:r>
        </w:p>
      </w:tc>
    </w:tr>
    <w:tr w:rsidR="00623F1A" w:rsidRPr="00AA75BD" w14:paraId="0F20A8EF" w14:textId="77777777" w:rsidTr="000C0498">
      <w:trPr>
        <w:cantSplit/>
      </w:trPr>
      <w:tc>
        <w:tcPr>
          <w:tcW w:w="1488" w:type="dxa"/>
          <w:tcBorders>
            <w:bottom w:val="single" w:sz="4" w:space="0" w:color="auto"/>
          </w:tcBorders>
        </w:tcPr>
        <w:p w14:paraId="35145425" w14:textId="573E8EDD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r w:rsidRPr="00AA75BD">
            <w:rPr>
              <w:rFonts w:ascii="Arial" w:hAnsi="Arial" w:cs="Arial"/>
              <w:i/>
              <w:sz w:val="24"/>
              <w:szCs w:val="24"/>
            </w:rPr>
            <w:t xml:space="preserve">Side </w: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begin"/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instrText xml:space="preserve"> PAGE </w:instrTex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separate"/>
          </w:r>
          <w:r w:rsidR="00E14CE7">
            <w:rPr>
              <w:rStyle w:val="Sidetall"/>
              <w:rFonts w:ascii="Arial" w:hAnsi="Arial" w:cs="Arial"/>
              <w:i/>
              <w:noProof/>
              <w:sz w:val="24"/>
              <w:szCs w:val="24"/>
            </w:rPr>
            <w:t>1</w: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end"/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t xml:space="preserve"> av </w: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begin"/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instrText xml:space="preserve"> NUMPAGES </w:instrTex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separate"/>
          </w:r>
          <w:r w:rsidR="00E14CE7">
            <w:rPr>
              <w:rStyle w:val="Sidetall"/>
              <w:rFonts w:ascii="Arial" w:hAnsi="Arial" w:cs="Arial"/>
              <w:i/>
              <w:noProof/>
              <w:sz w:val="24"/>
              <w:szCs w:val="24"/>
            </w:rPr>
            <w:t>3</w:t>
          </w:r>
          <w:r w:rsidRPr="00AA75BD">
            <w:rPr>
              <w:rStyle w:val="Sidetall"/>
              <w:rFonts w:ascii="Arial" w:hAnsi="Arial" w:cs="Arial"/>
              <w:i/>
              <w:sz w:val="24"/>
              <w:szCs w:val="24"/>
            </w:rPr>
            <w:fldChar w:fldCharType="end"/>
          </w:r>
        </w:p>
      </w:tc>
      <w:tc>
        <w:tcPr>
          <w:tcW w:w="6095" w:type="dxa"/>
          <w:vMerge/>
          <w:tcBorders>
            <w:bottom w:val="single" w:sz="4" w:space="0" w:color="auto"/>
          </w:tcBorders>
        </w:tcPr>
        <w:p w14:paraId="67ECD9D8" w14:textId="77777777" w:rsidR="00623F1A" w:rsidRPr="00AA75BD" w:rsidRDefault="00623F1A" w:rsidP="00442857">
          <w:pPr>
            <w:rPr>
              <w:rFonts w:ascii="Arial" w:hAnsi="Arial" w:cs="Arial"/>
              <w:bCs/>
              <w:i/>
              <w:sz w:val="24"/>
              <w:szCs w:val="24"/>
            </w:rPr>
          </w:pPr>
        </w:p>
      </w:tc>
      <w:tc>
        <w:tcPr>
          <w:tcW w:w="2268" w:type="dxa"/>
          <w:tcBorders>
            <w:bottom w:val="single" w:sz="4" w:space="0" w:color="auto"/>
          </w:tcBorders>
        </w:tcPr>
        <w:p w14:paraId="046E1B79" w14:textId="77777777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proofErr w:type="spellStart"/>
          <w:r w:rsidRPr="00AA75BD">
            <w:rPr>
              <w:rFonts w:ascii="Arial" w:hAnsi="Arial" w:cs="Arial"/>
              <w:i/>
              <w:sz w:val="24"/>
              <w:szCs w:val="24"/>
            </w:rPr>
            <w:t>Godkj</w:t>
          </w:r>
          <w:proofErr w:type="spellEnd"/>
          <w:r w:rsidRPr="00AA75BD">
            <w:rPr>
              <w:rFonts w:ascii="Arial" w:hAnsi="Arial" w:cs="Arial"/>
              <w:i/>
              <w:sz w:val="24"/>
              <w:szCs w:val="24"/>
            </w:rPr>
            <w:t>: Se EQS</w:t>
          </w:r>
        </w:p>
      </w:tc>
    </w:tr>
    <w:tr w:rsidR="00623F1A" w:rsidRPr="00AA75BD" w14:paraId="23A6F603" w14:textId="77777777" w:rsidTr="000C0498">
      <w:trPr>
        <w:cantSplit/>
      </w:trPr>
      <w:tc>
        <w:tcPr>
          <w:tcW w:w="7583" w:type="dxa"/>
          <w:gridSpan w:val="2"/>
          <w:tcBorders>
            <w:right w:val="nil"/>
          </w:tcBorders>
        </w:tcPr>
        <w:p w14:paraId="72FD803C" w14:textId="751885E2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proofErr w:type="spellStart"/>
          <w:r w:rsidRPr="00AA75BD">
            <w:rPr>
              <w:rFonts w:ascii="Arial" w:hAnsi="Arial" w:cs="Arial"/>
              <w:i/>
              <w:sz w:val="24"/>
              <w:szCs w:val="24"/>
            </w:rPr>
            <w:t>EQSDocument</w:t>
          </w:r>
          <w:proofErr w:type="spellEnd"/>
          <w:r w:rsidRPr="00AA75BD">
            <w:rPr>
              <w:rFonts w:ascii="Arial" w:hAnsi="Arial" w:cs="Arial"/>
              <w:i/>
              <w:sz w:val="24"/>
              <w:szCs w:val="24"/>
            </w:rPr>
            <w:t xml:space="preserve"> 16229 v </w:t>
          </w:r>
          <w:r w:rsidR="00EA24D6">
            <w:rPr>
              <w:rFonts w:ascii="Arial" w:hAnsi="Arial" w:cs="Arial"/>
              <w:i/>
              <w:sz w:val="24"/>
              <w:szCs w:val="24"/>
            </w:rPr>
            <w:t>3.</w:t>
          </w:r>
          <w:r w:rsidR="00E14CE7">
            <w:rPr>
              <w:rFonts w:ascii="Arial" w:hAnsi="Arial" w:cs="Arial"/>
              <w:i/>
              <w:sz w:val="24"/>
              <w:szCs w:val="24"/>
            </w:rPr>
            <w:t>1</w:t>
          </w:r>
        </w:p>
      </w:tc>
      <w:tc>
        <w:tcPr>
          <w:tcW w:w="2268" w:type="dxa"/>
          <w:tcBorders>
            <w:left w:val="nil"/>
          </w:tcBorders>
        </w:tcPr>
        <w:p w14:paraId="022D6C78" w14:textId="1DB7E85B" w:rsidR="00623F1A" w:rsidRPr="00AA75BD" w:rsidRDefault="00623F1A" w:rsidP="00442857">
          <w:pPr>
            <w:rPr>
              <w:rFonts w:ascii="Arial" w:hAnsi="Arial" w:cs="Arial"/>
              <w:i/>
              <w:sz w:val="24"/>
              <w:szCs w:val="24"/>
            </w:rPr>
          </w:pPr>
          <w:r w:rsidRPr="00AA75BD">
            <w:rPr>
              <w:rFonts w:ascii="Arial" w:hAnsi="Arial" w:cs="Arial"/>
              <w:i/>
              <w:sz w:val="24"/>
              <w:szCs w:val="24"/>
            </w:rPr>
            <w:t>Utskriftsdato:</w:t>
          </w:r>
          <w:r w:rsidRPr="00AA75BD">
            <w:rPr>
              <w:rFonts w:ascii="Arial" w:hAnsi="Arial" w:cs="Arial"/>
              <w:i/>
              <w:sz w:val="24"/>
              <w:szCs w:val="24"/>
            </w:rPr>
            <w:fldChar w:fldCharType="begin"/>
          </w:r>
          <w:r w:rsidRPr="00AA75BD">
            <w:rPr>
              <w:rFonts w:ascii="Arial" w:hAnsi="Arial" w:cs="Arial"/>
              <w:i/>
              <w:sz w:val="24"/>
              <w:szCs w:val="24"/>
            </w:rPr>
            <w:instrText xml:space="preserve"> DATE \@ "dd.MM.yyyy" </w:instrText>
          </w:r>
          <w:r w:rsidRPr="00AA75BD">
            <w:rPr>
              <w:rFonts w:ascii="Arial" w:hAnsi="Arial" w:cs="Arial"/>
              <w:i/>
              <w:sz w:val="24"/>
              <w:szCs w:val="24"/>
            </w:rPr>
            <w:fldChar w:fldCharType="separate"/>
          </w:r>
          <w:r w:rsidR="00E14CE7">
            <w:rPr>
              <w:rFonts w:ascii="Arial" w:hAnsi="Arial" w:cs="Arial"/>
              <w:i/>
              <w:noProof/>
              <w:sz w:val="24"/>
              <w:szCs w:val="24"/>
            </w:rPr>
            <w:t>18.04.2024</w:t>
          </w:r>
          <w:r w:rsidRPr="00AA75BD">
            <w:rPr>
              <w:rFonts w:ascii="Arial" w:hAnsi="Arial" w:cs="Arial"/>
              <w:i/>
              <w:sz w:val="24"/>
              <w:szCs w:val="24"/>
            </w:rPr>
            <w:fldChar w:fldCharType="end"/>
          </w:r>
        </w:p>
      </w:tc>
    </w:tr>
  </w:tbl>
  <w:p w14:paraId="57389055" w14:textId="77777777" w:rsidR="00623F1A" w:rsidRDefault="00623F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57C4"/>
    <w:multiLevelType w:val="hybridMultilevel"/>
    <w:tmpl w:val="AFEA1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1"/>
    <w:rsid w:val="00001A3E"/>
    <w:rsid w:val="000054F8"/>
    <w:rsid w:val="00013A04"/>
    <w:rsid w:val="00056985"/>
    <w:rsid w:val="000C0498"/>
    <w:rsid w:val="000C3A75"/>
    <w:rsid w:val="000D6008"/>
    <w:rsid w:val="000E19CD"/>
    <w:rsid w:val="00107F45"/>
    <w:rsid w:val="0011394B"/>
    <w:rsid w:val="001811AC"/>
    <w:rsid w:val="0019332C"/>
    <w:rsid w:val="001C7B54"/>
    <w:rsid w:val="001D2B70"/>
    <w:rsid w:val="001E5969"/>
    <w:rsid w:val="001F6B5D"/>
    <w:rsid w:val="00201194"/>
    <w:rsid w:val="0027275B"/>
    <w:rsid w:val="00297E55"/>
    <w:rsid w:val="002E2D11"/>
    <w:rsid w:val="00341C3F"/>
    <w:rsid w:val="0035180C"/>
    <w:rsid w:val="0038328A"/>
    <w:rsid w:val="00397D79"/>
    <w:rsid w:val="003A3694"/>
    <w:rsid w:val="003E71F6"/>
    <w:rsid w:val="004017C1"/>
    <w:rsid w:val="00414121"/>
    <w:rsid w:val="00432ABA"/>
    <w:rsid w:val="00442857"/>
    <w:rsid w:val="00493A7C"/>
    <w:rsid w:val="004B10FE"/>
    <w:rsid w:val="004C696D"/>
    <w:rsid w:val="004C7F50"/>
    <w:rsid w:val="004D6C2C"/>
    <w:rsid w:val="00512004"/>
    <w:rsid w:val="005237C0"/>
    <w:rsid w:val="005331B9"/>
    <w:rsid w:val="00554765"/>
    <w:rsid w:val="00592928"/>
    <w:rsid w:val="005976D0"/>
    <w:rsid w:val="005C2F0A"/>
    <w:rsid w:val="005D3103"/>
    <w:rsid w:val="005D4E55"/>
    <w:rsid w:val="005F1537"/>
    <w:rsid w:val="006142CF"/>
    <w:rsid w:val="00623F1A"/>
    <w:rsid w:val="00626C90"/>
    <w:rsid w:val="006A42D8"/>
    <w:rsid w:val="006A4C11"/>
    <w:rsid w:val="006D5DB8"/>
    <w:rsid w:val="00702DA6"/>
    <w:rsid w:val="00746086"/>
    <w:rsid w:val="00766F39"/>
    <w:rsid w:val="00783C00"/>
    <w:rsid w:val="007929EB"/>
    <w:rsid w:val="007A23DC"/>
    <w:rsid w:val="007A2709"/>
    <w:rsid w:val="007A333B"/>
    <w:rsid w:val="007B0B51"/>
    <w:rsid w:val="007D6A26"/>
    <w:rsid w:val="007E6AE3"/>
    <w:rsid w:val="00815170"/>
    <w:rsid w:val="00831A4F"/>
    <w:rsid w:val="00832411"/>
    <w:rsid w:val="00860768"/>
    <w:rsid w:val="00880D4C"/>
    <w:rsid w:val="008B0879"/>
    <w:rsid w:val="008C119C"/>
    <w:rsid w:val="00955CE9"/>
    <w:rsid w:val="00974D46"/>
    <w:rsid w:val="00986437"/>
    <w:rsid w:val="00990C08"/>
    <w:rsid w:val="009E50BD"/>
    <w:rsid w:val="00A3535C"/>
    <w:rsid w:val="00A41017"/>
    <w:rsid w:val="00A54694"/>
    <w:rsid w:val="00AA75BD"/>
    <w:rsid w:val="00AD3634"/>
    <w:rsid w:val="00AF34E7"/>
    <w:rsid w:val="00B20684"/>
    <w:rsid w:val="00B26F19"/>
    <w:rsid w:val="00B4350D"/>
    <w:rsid w:val="00B60FC5"/>
    <w:rsid w:val="00B64269"/>
    <w:rsid w:val="00B84BB2"/>
    <w:rsid w:val="00BC27F9"/>
    <w:rsid w:val="00C14D50"/>
    <w:rsid w:val="00C5519E"/>
    <w:rsid w:val="00C83F2E"/>
    <w:rsid w:val="00CA6DC3"/>
    <w:rsid w:val="00CC7790"/>
    <w:rsid w:val="00D14327"/>
    <w:rsid w:val="00D649F4"/>
    <w:rsid w:val="00DB490B"/>
    <w:rsid w:val="00DE3048"/>
    <w:rsid w:val="00DE4386"/>
    <w:rsid w:val="00E14CE7"/>
    <w:rsid w:val="00E611A3"/>
    <w:rsid w:val="00E84FA9"/>
    <w:rsid w:val="00E86132"/>
    <w:rsid w:val="00EA24D6"/>
    <w:rsid w:val="00FB47CD"/>
    <w:rsid w:val="5D343CB9"/>
    <w:rsid w:val="7F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2343"/>
  <w15:docId w15:val="{5D8AEEF9-E228-475C-94C8-657CBE1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55"/>
  </w:style>
  <w:style w:type="paragraph" w:styleId="Overskrift1">
    <w:name w:val="heading 1"/>
    <w:basedOn w:val="Normal"/>
    <w:next w:val="Normal"/>
    <w:link w:val="Overskrift1Tegn"/>
    <w:uiPriority w:val="9"/>
    <w:qFormat/>
    <w:rsid w:val="00297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7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7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7E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7E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7E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7E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7E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4C696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7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7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97E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7E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7E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7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7E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7E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7E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97E55"/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97E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97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7E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7E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97E55"/>
    <w:rPr>
      <w:b/>
      <w:bCs/>
    </w:rPr>
  </w:style>
  <w:style w:type="character" w:styleId="Utheving">
    <w:name w:val="Emphasis"/>
    <w:basedOn w:val="Standardskriftforavsnitt"/>
    <w:uiPriority w:val="20"/>
    <w:qFormat/>
    <w:rsid w:val="00297E55"/>
    <w:rPr>
      <w:i/>
      <w:iCs/>
    </w:rPr>
  </w:style>
  <w:style w:type="paragraph" w:styleId="Ingenmellomrom">
    <w:name w:val="No Spacing"/>
    <w:uiPriority w:val="1"/>
    <w:qFormat/>
    <w:rsid w:val="00297E55"/>
  </w:style>
  <w:style w:type="paragraph" w:styleId="Listeavsnitt">
    <w:name w:val="List Paragraph"/>
    <w:basedOn w:val="Normal"/>
    <w:uiPriority w:val="34"/>
    <w:qFormat/>
    <w:rsid w:val="00297E5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297E5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97E5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7E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7E55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297E55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97E55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297E5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297E5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97E5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97E55"/>
    <w:pPr>
      <w:outlineLvl w:val="9"/>
    </w:pPr>
  </w:style>
  <w:style w:type="character" w:styleId="Merknadsreferanse">
    <w:name w:val="annotation reference"/>
    <w:basedOn w:val="Standardskriftforavsnitt"/>
    <w:rsid w:val="006A42D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A42D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A42D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6A42D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A4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773-C822-40FE-8EDA-987AF164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D8F18-A9F2-420B-9EE3-BF6A203DBF81}">
  <ds:schemaRefs>
    <ds:schemaRef ds:uri="http://purl.org/dc/elements/1.1/"/>
    <ds:schemaRef ds:uri="http://schemas.microsoft.com/office/2006/metadata/properties"/>
    <ds:schemaRef ds:uri="d05a80d2-c07e-4470-8e93-19b804615f8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09bed29-bc24-4f9e-bec6-d043e7563859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09FF9-8EAC-4C74-AF31-22CF4B04C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76AD3-2000-42A6-B750-BD193FA0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812</Characters>
  <Application>Microsoft Office Word</Application>
  <DocSecurity>0</DocSecurity>
  <Lines>6</Lines>
  <Paragraphs>1</Paragraphs>
  <ScaleCrop>false</ScaleCrop>
  <Company>HNT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creator>ovpedersen;fringvaldsen</dc:creator>
  <cp:lastModifiedBy>Folden, Anne Britt</cp:lastModifiedBy>
  <cp:revision>4</cp:revision>
  <cp:lastPrinted>2007-08-06T12:01:00Z</cp:lastPrinted>
  <dcterms:created xsi:type="dcterms:W3CDTF">2024-04-16T06:29:00Z</dcterms:created>
  <dcterms:modified xsi:type="dcterms:W3CDTF">2024-04-18T10:37:00Z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