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46" w:rsidRPr="003D064D" w:rsidRDefault="005F0E46" w:rsidP="001628A7">
      <w:pPr>
        <w:spacing w:after="0"/>
        <w:rPr>
          <w:rFonts w:ascii="MS Reference Sans Serif" w:hAnsi="MS Reference Sans Serif"/>
        </w:rPr>
      </w:pPr>
      <w:r w:rsidRPr="003D064D">
        <w:rPr>
          <w:rFonts w:ascii="MS Reference Sans Serif" w:hAnsi="MS Reference Sans Serif"/>
        </w:rPr>
        <w:t>Ved lungebiopsi kan punksjon gjennom en lungevene medføre at luft trenger inn i venesystemet og videre til systemiske arterier, særlig hvis pasienten hoster under prosedyren. Dette er en svært uvanlig, men potensielt farlig komplikasjon.</w:t>
      </w:r>
    </w:p>
    <w:p w:rsidR="00FE0EE6" w:rsidRPr="003D064D" w:rsidRDefault="003D064D" w:rsidP="004526FA">
      <w:pPr>
        <w:spacing w:after="0"/>
        <w:rPr>
          <w:rFonts w:ascii="MS Reference Sans Serif" w:hAnsi="MS Reference Sans Serif"/>
        </w:rPr>
      </w:pPr>
      <w:r w:rsidRPr="003D064D">
        <w:rPr>
          <w:rFonts w:ascii="MS Reference Sans Serif" w:hAnsi="MS Reference Sans Serif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A290D" wp14:editId="76D5AC63">
                <wp:simplePos x="0" y="0"/>
                <wp:positionH relativeFrom="margin">
                  <wp:posOffset>109855</wp:posOffset>
                </wp:positionH>
                <wp:positionV relativeFrom="margin">
                  <wp:posOffset>1033780</wp:posOffset>
                </wp:positionV>
                <wp:extent cx="5372100" cy="1571625"/>
                <wp:effectExtent l="57150" t="38100" r="76200" b="104775"/>
                <wp:wrapSquare wrapText="bothSides"/>
                <wp:docPr id="3" name="Av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B30" w:rsidRPr="005B7B30" w:rsidRDefault="005B7B30" w:rsidP="005B7B30">
                            <w:pPr>
                              <w:pStyle w:val="Sterktsitat"/>
                              <w:spacing w:before="0" w:after="0"/>
                              <w:ind w:left="397"/>
                              <w:jc w:val="center"/>
                              <w:rPr>
                                <w:rFonts w:ascii="MS Reference Sans Serif" w:hAnsi="MS Reference Sans Serif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i w:val="0"/>
                                <w:color w:val="000000" w:themeColor="text1"/>
                                <w:sz w:val="28"/>
                                <w:szCs w:val="28"/>
                              </w:rPr>
                              <w:t>Tegn og symptomer</w:t>
                            </w:r>
                          </w:p>
                          <w:p w:rsidR="005B7B30" w:rsidRPr="005B7B30" w:rsidRDefault="005B7B30" w:rsidP="00CC5AD7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  <w:t>Redusert bevissthetsnivå</w:t>
                            </w:r>
                          </w:p>
                          <w:p w:rsidR="005B7B30" w:rsidRPr="005B7B30" w:rsidRDefault="005B7B30" w:rsidP="00CC5AD7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  <w:t>Nevrologiske utfall</w:t>
                            </w:r>
                          </w:p>
                          <w:p w:rsidR="005B7B30" w:rsidRPr="005B7B30" w:rsidRDefault="005B7B30" w:rsidP="00CC5AD7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  <w:t>Epileptiske anfall</w:t>
                            </w:r>
                          </w:p>
                          <w:p w:rsidR="005B7B30" w:rsidRPr="005B7B30" w:rsidRDefault="005B7B30" w:rsidP="00CC5AD7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5B7B30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  <w:lang w:eastAsia="nb-NO"/>
                              </w:rPr>
                              <w:t>Brystsmerter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A290D" id="Avrundet rektangel 3" o:spid="_x0000_s1026" style="position:absolute;margin-left:8.65pt;margin-top:81.4pt;width:423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B7B30" w:rsidRPr="005B7B30" w:rsidRDefault="005B7B30" w:rsidP="005B7B30">
                      <w:pPr>
                        <w:pStyle w:val="Sterktsitat"/>
                        <w:spacing w:before="0" w:after="0"/>
                        <w:ind w:left="397"/>
                        <w:jc w:val="center"/>
                        <w:rPr>
                          <w:rFonts w:ascii="MS Reference Sans Serif" w:hAnsi="MS Reference Sans Serif"/>
                          <w:i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i w:val="0"/>
                          <w:color w:val="000000" w:themeColor="text1"/>
                          <w:sz w:val="28"/>
                          <w:szCs w:val="28"/>
                        </w:rPr>
                        <w:t>Tegn og symptomer</w:t>
                      </w:r>
                    </w:p>
                    <w:p w:rsidR="005B7B30" w:rsidRPr="005B7B30" w:rsidRDefault="005B7B30" w:rsidP="00CC5AD7">
                      <w:pPr>
                        <w:spacing w:after="0"/>
                        <w:ind w:left="397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  <w:t>Redusert bevissthetsnivå</w:t>
                      </w:r>
                    </w:p>
                    <w:p w:rsidR="005B7B30" w:rsidRPr="005B7B30" w:rsidRDefault="005B7B30" w:rsidP="00CC5AD7">
                      <w:pPr>
                        <w:spacing w:after="0"/>
                        <w:ind w:left="397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  <w:t>Nevrologiske utfall</w:t>
                      </w:r>
                    </w:p>
                    <w:p w:rsidR="005B7B30" w:rsidRPr="005B7B30" w:rsidRDefault="005B7B30" w:rsidP="00CC5AD7">
                      <w:pPr>
                        <w:spacing w:after="0"/>
                        <w:ind w:left="397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  <w:t>Epileptiske anfall</w:t>
                      </w:r>
                    </w:p>
                    <w:p w:rsidR="005B7B30" w:rsidRPr="005B7B30" w:rsidRDefault="005B7B30" w:rsidP="00CC5AD7">
                      <w:pPr>
                        <w:spacing w:after="0"/>
                        <w:ind w:left="397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</w:pPr>
                      <w:r w:rsidRPr="005B7B30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  <w:lang w:eastAsia="nb-NO"/>
                        </w:rPr>
                        <w:t>Brystsmerter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628A7" w:rsidRPr="003D064D">
        <w:rPr>
          <w:rFonts w:ascii="MS Reference Sans Serif" w:hAnsi="MS Reference Sans Serif"/>
        </w:rPr>
        <w:t>Lungesykdom, som for eksempel emfysem, kan gi noe økt risiko for luftemboli.</w:t>
      </w:r>
    </w:p>
    <w:p w:rsidR="00FE0EE6" w:rsidRPr="00FE0EE6" w:rsidRDefault="003D064D" w:rsidP="00FE0EE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EF626" wp14:editId="3305D5F0">
                <wp:simplePos x="0" y="0"/>
                <wp:positionH relativeFrom="column">
                  <wp:posOffset>2624455</wp:posOffset>
                </wp:positionH>
                <wp:positionV relativeFrom="paragraph">
                  <wp:posOffset>1965960</wp:posOffset>
                </wp:positionV>
                <wp:extent cx="333375" cy="352425"/>
                <wp:effectExtent l="19050" t="0" r="28575" b="47625"/>
                <wp:wrapNone/>
                <wp:docPr id="8" name="Pil n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80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 ned 8" o:spid="_x0000_s1026" type="#_x0000_t67" style="position:absolute;margin-left:206.65pt;margin-top:154.8pt;width:26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" adj="11384" fillcolor="white [3212]" strokecolor="#243f60 [1604]" strokeweight="2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D32A1" wp14:editId="03BC072F">
                <wp:simplePos x="0" y="0"/>
                <wp:positionH relativeFrom="margin">
                  <wp:posOffset>90805</wp:posOffset>
                </wp:positionH>
                <wp:positionV relativeFrom="margin">
                  <wp:posOffset>3100705</wp:posOffset>
                </wp:positionV>
                <wp:extent cx="5429250" cy="1276350"/>
                <wp:effectExtent l="57150" t="38100" r="76200" b="95250"/>
                <wp:wrapSquare wrapText="bothSides"/>
                <wp:docPr id="4" name="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C35" w:rsidRPr="00CC5AD7" w:rsidRDefault="003B0C35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Resuscitering</w:t>
                            </w:r>
                          </w:p>
                          <w:p w:rsidR="003B0C35" w:rsidRPr="00CC5AD7" w:rsidRDefault="003B0C35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Legg pasienten i høyre sideleie med hodet lavt</w:t>
                            </w:r>
                          </w:p>
                          <w:p w:rsidR="003B0C35" w:rsidRPr="00CC5AD7" w:rsidRDefault="003B0C35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Tilkall </w:t>
                            </w:r>
                            <w:r w:rsidR="00C14F74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stansteam (stans alarm</w:t>
                            </w:r>
                            <w:bookmarkStart w:id="0" w:name="_GoBack"/>
                            <w:bookmarkEnd w:id="0"/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C5AD7" w:rsidRPr="00CC5AD7" w:rsidRDefault="00CC5AD7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100% surstoff</w:t>
                            </w:r>
                          </w:p>
                          <w:p w:rsidR="00CC5AD7" w:rsidRPr="00CC5AD7" w:rsidRDefault="00CC5AD7" w:rsidP="003F3391">
                            <w:pPr>
                              <w:spacing w:after="0"/>
                              <w:ind w:left="397"/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C5AD7">
                              <w:rPr>
                                <w:rFonts w:ascii="MS Reference Sans Serif" w:hAnsi="MS Reference Sans Serif" w:cs="Arial"/>
                                <w:color w:val="000000" w:themeColor="text1"/>
                                <w:sz w:val="24"/>
                                <w:szCs w:val="24"/>
                              </w:rPr>
                              <w:t>Monitorer BT, hjerte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D32A1" id="Avrundet rektangel 4" o:spid="_x0000_s1027" style="position:absolute;margin-left:7.15pt;margin-top:244.15pt;width:427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B0C35" w:rsidRPr="00CC5AD7" w:rsidRDefault="003B0C35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Resuscitering</w:t>
                      </w:r>
                    </w:p>
                    <w:p w:rsidR="003B0C35" w:rsidRPr="00CC5AD7" w:rsidRDefault="003B0C35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Legg pasienten i høyre sideleie med hodet lavt</w:t>
                      </w:r>
                    </w:p>
                    <w:p w:rsidR="003B0C35" w:rsidRPr="00CC5AD7" w:rsidRDefault="003B0C35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 xml:space="preserve">Tilkall </w:t>
                      </w:r>
                      <w:r w:rsidR="00C14F74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stansteam (stans alarm</w:t>
                      </w:r>
                      <w:bookmarkStart w:id="1" w:name="_GoBack"/>
                      <w:bookmarkEnd w:id="1"/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CC5AD7" w:rsidRPr="00CC5AD7" w:rsidRDefault="00CC5AD7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100% surstoff</w:t>
                      </w:r>
                    </w:p>
                    <w:p w:rsidR="00CC5AD7" w:rsidRPr="00CC5AD7" w:rsidRDefault="00CC5AD7" w:rsidP="003F3391">
                      <w:pPr>
                        <w:spacing w:after="0"/>
                        <w:ind w:left="397"/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C5AD7">
                        <w:rPr>
                          <w:rFonts w:ascii="MS Reference Sans Serif" w:hAnsi="MS Reference Sans Serif" w:cs="Arial"/>
                          <w:color w:val="000000" w:themeColor="text1"/>
                          <w:sz w:val="24"/>
                          <w:szCs w:val="24"/>
                        </w:rPr>
                        <w:t>Monitorer BT, hjerte etc.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FE0EE6" w:rsidRDefault="003D064D" w:rsidP="00FE0EE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1E536" wp14:editId="50032F1E">
                <wp:simplePos x="0" y="0"/>
                <wp:positionH relativeFrom="column">
                  <wp:posOffset>2719705</wp:posOffset>
                </wp:positionH>
                <wp:positionV relativeFrom="paragraph">
                  <wp:posOffset>1487805</wp:posOffset>
                </wp:positionV>
                <wp:extent cx="333375" cy="352425"/>
                <wp:effectExtent l="19050" t="0" r="28575" b="47625"/>
                <wp:wrapNone/>
                <wp:docPr id="11" name="Pil n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729D" id="Pil ned 11" o:spid="_x0000_s1026" type="#_x0000_t67" style="position:absolute;margin-left:214.15pt;margin-top:117.15pt;width:26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" adj="11384" fillcolor="window" strokecolor="#385d8a" strokeweight="2pt"/>
            </w:pict>
          </mc:Fallback>
        </mc:AlternateContent>
      </w:r>
      <w:r w:rsidR="00A9791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37E52" wp14:editId="4381E342">
                <wp:simplePos x="0" y="0"/>
                <wp:positionH relativeFrom="margin">
                  <wp:posOffset>137795</wp:posOffset>
                </wp:positionH>
                <wp:positionV relativeFrom="margin">
                  <wp:posOffset>4897120</wp:posOffset>
                </wp:positionV>
                <wp:extent cx="5476875" cy="904875"/>
                <wp:effectExtent l="57150" t="38100" r="85725" b="104775"/>
                <wp:wrapSquare wrapText="bothSides"/>
                <wp:docPr id="5" name="Avrundet 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93D" w:rsidRDefault="00E4393D" w:rsidP="00E4393D">
                            <w:pPr>
                              <w:spacing w:after="0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>Vurder mulighet for overføring til trykkammer.</w:t>
                            </w:r>
                          </w:p>
                          <w:p w:rsidR="00E4393D" w:rsidRPr="00E4393D" w:rsidRDefault="00E4393D" w:rsidP="00E4393D">
                            <w:pPr>
                              <w:spacing w:after="0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Kontakt vakthavende dykkerlege/AMK-sentral på Haukeland sykehus. </w:t>
                            </w:r>
                            <w:r w:rsidR="000A5036"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>Telf:55 36 45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337E52" id="Avrundet rektangel 5" o:spid="_x0000_s1028" style="position:absolute;margin-left:10.85pt;margin-top:385.6pt;width:431.25pt;height:71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4393D" w:rsidRDefault="00E4393D" w:rsidP="00E4393D">
                      <w:pPr>
                        <w:spacing w:after="0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>Vurder mulighet for overføring til trykkammer.</w:t>
                      </w:r>
                    </w:p>
                    <w:p w:rsidR="00E4393D" w:rsidRPr="00E4393D" w:rsidRDefault="00E4393D" w:rsidP="00E4393D">
                      <w:pPr>
                        <w:spacing w:after="0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 xml:space="preserve">Kontakt vakthavende dykkerlege/AMK-sentral på Haukeland sykehus. </w:t>
                      </w:r>
                      <w:r w:rsidR="000A5036"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>Telf:55 36 45 50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9799A" w:rsidRDefault="00A9791F" w:rsidP="00FE0EE6">
      <w:pPr>
        <w:ind w:firstLine="708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2428E" wp14:editId="2C2028B0">
                <wp:simplePos x="0" y="0"/>
                <wp:positionH relativeFrom="column">
                  <wp:posOffset>2719705</wp:posOffset>
                </wp:positionH>
                <wp:positionV relativeFrom="paragraph">
                  <wp:posOffset>1152525</wp:posOffset>
                </wp:positionV>
                <wp:extent cx="333375" cy="352425"/>
                <wp:effectExtent l="19050" t="0" r="28575" b="47625"/>
                <wp:wrapNone/>
                <wp:docPr id="9" name="Pil n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2922" id="Pil ned 9" o:spid="_x0000_s1026" type="#_x0000_t67" style="position:absolute;margin-left:214.15pt;margin-top:90.75pt;width:26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" adj="11384" fillcolor="window" strokecolor="#385d8a" strokeweight="2pt"/>
            </w:pict>
          </mc:Fallback>
        </mc:AlternateContent>
      </w:r>
    </w:p>
    <w:p w:rsidR="00970AC4" w:rsidRDefault="003D064D" w:rsidP="003F3391">
      <w:pPr>
        <w:spacing w:after="0"/>
        <w:ind w:firstLine="708"/>
      </w:pPr>
      <w:r w:rsidRPr="000A5036">
        <w:rPr>
          <w:rFonts w:ascii="MS Reference Sans Serif" w:hAnsi="MS Reference Sans Serif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8BE06D" wp14:editId="362DA252">
                <wp:simplePos x="0" y="0"/>
                <wp:positionH relativeFrom="column">
                  <wp:posOffset>138430</wp:posOffset>
                </wp:positionH>
                <wp:positionV relativeFrom="paragraph">
                  <wp:posOffset>153035</wp:posOffset>
                </wp:positionV>
                <wp:extent cx="5476875" cy="447675"/>
                <wp:effectExtent l="57150" t="38100" r="85725" b="104775"/>
                <wp:wrapNone/>
                <wp:docPr id="6" name="Avrundet 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036" w:rsidRPr="00410998" w:rsidRDefault="00410998" w:rsidP="000A5036">
                            <w:pPr>
                              <w:spacing w:after="0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>CT Caput og Thorax med pasienten i høyre sideleie og hodet lavt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BE06D" id="Avrundet rektangel 6" o:spid="_x0000_s1029" style="position:absolute;left:0;text-align:left;margin-left:10.9pt;margin-top:12.05pt;width:431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A5036" w:rsidRPr="00410998" w:rsidRDefault="00410998" w:rsidP="000A5036">
                      <w:pPr>
                        <w:spacing w:after="0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>CT Caput og Thorax med pasienten i høyre sideleie og hodet lavt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0AC4" w:rsidRPr="00970AC4" w:rsidRDefault="00970AC4" w:rsidP="00970AC4"/>
    <w:p w:rsidR="00970AC4" w:rsidRPr="00970AC4" w:rsidRDefault="00A9791F" w:rsidP="00970AC4">
      <w:pPr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B73FA" wp14:editId="76FD2990">
                <wp:simplePos x="0" y="0"/>
                <wp:positionH relativeFrom="column">
                  <wp:posOffset>2719705</wp:posOffset>
                </wp:positionH>
                <wp:positionV relativeFrom="paragraph">
                  <wp:posOffset>128905</wp:posOffset>
                </wp:positionV>
                <wp:extent cx="333375" cy="352425"/>
                <wp:effectExtent l="19050" t="0" r="28575" b="47625"/>
                <wp:wrapNone/>
                <wp:docPr id="10" name="Pil n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FDEA" id="Pil ned 10" o:spid="_x0000_s1026" type="#_x0000_t67" style="position:absolute;margin-left:214.15pt;margin-top:10.15pt;width:26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" adj="11384" fillcolor="window" strokecolor="#385d8a" strokeweight="2pt"/>
            </w:pict>
          </mc:Fallback>
        </mc:AlternateContent>
      </w:r>
    </w:p>
    <w:p w:rsidR="00970AC4" w:rsidRPr="00970AC4" w:rsidRDefault="003D064D" w:rsidP="00970AC4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0408A" wp14:editId="6618EC63">
                <wp:simplePos x="0" y="0"/>
                <wp:positionH relativeFrom="column">
                  <wp:posOffset>138430</wp:posOffset>
                </wp:positionH>
                <wp:positionV relativeFrom="paragraph">
                  <wp:posOffset>234315</wp:posOffset>
                </wp:positionV>
                <wp:extent cx="5524500" cy="400050"/>
                <wp:effectExtent l="57150" t="38100" r="76200" b="95250"/>
                <wp:wrapNone/>
                <wp:docPr id="7" name="Avrundet 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998" w:rsidRPr="00A93C60" w:rsidRDefault="00A93C60" w:rsidP="00410998">
                            <w:pPr>
                              <w:spacing w:after="0"/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color w:val="000000" w:themeColor="text1"/>
                                <w:sz w:val="24"/>
                                <w:szCs w:val="24"/>
                              </w:rPr>
                              <w:t>Evt. overføring til trykkammerenhet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0408A" id="Avrundet rektangel 7" o:spid="_x0000_s1030" style="position:absolute;margin-left:10.9pt;margin-top:18.45pt;width:43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10998" w:rsidRPr="00A93C60" w:rsidRDefault="00A93C60" w:rsidP="00410998">
                      <w:pPr>
                        <w:spacing w:after="0"/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S Reference Sans Serif" w:hAnsi="MS Reference Sans Serif"/>
                          <w:color w:val="000000" w:themeColor="text1"/>
                          <w:sz w:val="24"/>
                          <w:szCs w:val="24"/>
                        </w:rPr>
                        <w:t>Evt. overføring til trykkammerenhet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0AC4" w:rsidRPr="00970AC4" w:rsidRDefault="00970AC4" w:rsidP="00970AC4"/>
    <w:p w:rsidR="001628A7" w:rsidRPr="001B5687" w:rsidRDefault="001B5687" w:rsidP="00970AC4">
      <w:pPr>
        <w:rPr>
          <w:rFonts w:ascii="MS Reference Sans Serif" w:hAnsi="MS Reference Sans Serif"/>
          <w:sz w:val="16"/>
          <w:szCs w:val="16"/>
        </w:rPr>
      </w:pPr>
      <w:r w:rsidRPr="001B5687">
        <w:rPr>
          <w:sz w:val="16"/>
          <w:szCs w:val="16"/>
        </w:rPr>
        <w:tab/>
      </w:r>
      <w:r w:rsidRPr="001B5687">
        <w:rPr>
          <w:sz w:val="16"/>
          <w:szCs w:val="16"/>
        </w:rPr>
        <w:tab/>
      </w:r>
      <w:r w:rsidRPr="001B5687">
        <w:rPr>
          <w:sz w:val="16"/>
          <w:szCs w:val="16"/>
        </w:rPr>
        <w:tab/>
      </w:r>
      <w:r w:rsidRPr="001B5687">
        <w:rPr>
          <w:sz w:val="16"/>
          <w:szCs w:val="16"/>
        </w:rPr>
        <w:tab/>
      </w:r>
      <w:r w:rsidRPr="001B5687">
        <w:rPr>
          <w:sz w:val="16"/>
          <w:szCs w:val="16"/>
        </w:rPr>
        <w:tab/>
      </w:r>
      <w:r w:rsidRPr="001B5687">
        <w:rPr>
          <w:rFonts w:ascii="MS Reference Sans Serif" w:hAnsi="MS Reference Sans Serif"/>
          <w:sz w:val="16"/>
          <w:szCs w:val="16"/>
        </w:rPr>
        <w:t>Referanse:</w:t>
      </w:r>
      <w:r>
        <w:rPr>
          <w:rFonts w:ascii="MS Reference Sans Serif" w:hAnsi="MS Reference Sans Serif"/>
          <w:sz w:val="16"/>
          <w:szCs w:val="16"/>
        </w:rPr>
        <w:t xml:space="preserve"> </w:t>
      </w:r>
      <w:r w:rsidRPr="001B5687">
        <w:rPr>
          <w:rFonts w:ascii="MS Reference Sans Serif" w:hAnsi="MS Reference Sans Serif"/>
          <w:sz w:val="16"/>
          <w:szCs w:val="16"/>
        </w:rPr>
        <w:t>S.S. Hare et al./Clinical Radiology 66(2011) 589-596</w:t>
      </w:r>
    </w:p>
    <w:sectPr w:rsidR="001628A7" w:rsidRPr="001B5687" w:rsidSect="00E35F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9A" w:rsidRDefault="00B9799A" w:rsidP="00B9799A">
      <w:pPr>
        <w:spacing w:after="0" w:line="240" w:lineRule="auto"/>
      </w:pPr>
      <w:r>
        <w:separator/>
      </w:r>
    </w:p>
  </w:endnote>
  <w:endnote w:type="continuationSeparator" w:id="0">
    <w:p w:rsidR="00B9799A" w:rsidRDefault="00B9799A" w:rsidP="00B9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9A" w:rsidRDefault="00B9799A" w:rsidP="00B9799A">
      <w:pPr>
        <w:spacing w:after="0" w:line="240" w:lineRule="auto"/>
      </w:pPr>
      <w:r>
        <w:separator/>
      </w:r>
    </w:p>
  </w:footnote>
  <w:footnote w:type="continuationSeparator" w:id="0">
    <w:p w:rsidR="00B9799A" w:rsidRDefault="00B9799A" w:rsidP="00B9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0" w:type="dxa"/>
      <w:tblInd w:w="-4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7"/>
      <w:gridCol w:w="5667"/>
      <w:gridCol w:w="2426"/>
    </w:tblGrid>
    <w:tr w:rsidR="00ED3CD4" w:rsidRPr="00ED3CD4" w:rsidTr="002A330F">
      <w:trPr>
        <w:cantSplit/>
        <w:trHeight w:val="657"/>
      </w:trPr>
      <w:tc>
        <w:tcPr>
          <w:tcW w:w="22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CCCC"/>
        </w:tcPr>
        <w:p w:rsidR="00ED3CD4" w:rsidRPr="00ED3CD4" w:rsidRDefault="00ED3CD4" w:rsidP="00ED3CD4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color w:val="333333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b/>
              <w:bCs/>
              <w:color w:val="333333"/>
              <w:szCs w:val="20"/>
              <w:lang w:eastAsia="nb-NO"/>
            </w:rPr>
            <w:t>HNT LE</w:t>
          </w:r>
        </w:p>
        <w:p w:rsidR="00ED3CD4" w:rsidRPr="00ED3CD4" w:rsidRDefault="00ED3CD4" w:rsidP="00ED3CD4">
          <w:pPr>
            <w:keepNext/>
            <w:spacing w:after="0" w:line="240" w:lineRule="auto"/>
            <w:outlineLvl w:val="1"/>
            <w:rPr>
              <w:rFonts w:ascii="Times New Roman" w:eastAsia="Times New Roman" w:hAnsi="Times New Roman" w:cs="Times New Roman"/>
              <w:i/>
              <w:iCs/>
              <w:color w:val="333333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i/>
              <w:iCs/>
              <w:color w:val="333333"/>
              <w:szCs w:val="20"/>
              <w:lang w:eastAsia="nb-NO"/>
            </w:rPr>
            <w:t>Bildediagnostikk</w:t>
          </w:r>
        </w:p>
      </w:tc>
      <w:tc>
        <w:tcPr>
          <w:tcW w:w="56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CCCC"/>
          <w:vAlign w:val="center"/>
        </w:tcPr>
        <w:p w:rsidR="00ED3CD4" w:rsidRPr="00ED3CD4" w:rsidRDefault="004526FA" w:rsidP="00ED3CD4">
          <w:pPr>
            <w:keepNext/>
            <w:spacing w:after="0" w:line="240" w:lineRule="auto"/>
            <w:jc w:val="center"/>
            <w:outlineLvl w:val="2"/>
            <w:rPr>
              <w:rFonts w:ascii="MS Reference Sans Serif" w:eastAsia="Times New Roman" w:hAnsi="MS Reference Sans Serif" w:cs="Times New Roman"/>
              <w:b/>
              <w:color w:val="333333"/>
              <w:sz w:val="28"/>
              <w:szCs w:val="20"/>
              <w:lang w:eastAsia="nb-NO"/>
            </w:rPr>
          </w:pPr>
          <w:r w:rsidRPr="002A330F">
            <w:rPr>
              <w:rFonts w:ascii="MS Reference Sans Serif" w:eastAsia="Times New Roman" w:hAnsi="MS Reference Sans Serif" w:cs="Times New Roman"/>
              <w:b/>
              <w:color w:val="333333"/>
              <w:sz w:val="28"/>
              <w:szCs w:val="20"/>
              <w:lang w:eastAsia="nb-NO"/>
            </w:rPr>
            <w:t>Tiltak ved mistanke om luftemboli etter punksjon i lunge</w:t>
          </w:r>
        </w:p>
      </w:tc>
      <w:tc>
        <w:tcPr>
          <w:tcW w:w="24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CCCCC"/>
          <w:vAlign w:val="center"/>
        </w:tcPr>
        <w:p w:rsidR="00ED3CD4" w:rsidRPr="00ED3CD4" w:rsidRDefault="00ED3CD4" w:rsidP="00ED3CD4">
          <w:pPr>
            <w:spacing w:after="0" w:line="240" w:lineRule="auto"/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nb-NO"/>
            </w:rPr>
            <w:t>Godkj. TR</w:t>
          </w:r>
        </w:p>
        <w:p w:rsidR="00756D47" w:rsidRPr="00756D47" w:rsidRDefault="00756D47" w:rsidP="00ED3CD4">
          <w:pPr>
            <w:spacing w:after="0" w:line="240" w:lineRule="auto"/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nb-NO"/>
            </w:rPr>
          </w:pPr>
          <w:r>
            <w:rPr>
              <w:rFonts w:ascii="Times New Roman" w:eastAsia="Times New Roman" w:hAnsi="Times New Roman" w:cs="Times New Roman"/>
              <w:color w:val="333333"/>
              <w:sz w:val="20"/>
              <w:szCs w:val="20"/>
              <w:lang w:eastAsia="nb-NO"/>
            </w:rPr>
            <w:t>Gyldig fra: 05.10.20</w:t>
          </w:r>
        </w:p>
      </w:tc>
    </w:tr>
    <w:tr w:rsidR="00ED3CD4" w:rsidRPr="00ED3CD4" w:rsidTr="002A330F">
      <w:trPr>
        <w:trHeight w:val="574"/>
      </w:trPr>
      <w:tc>
        <w:tcPr>
          <w:tcW w:w="22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D3CD4" w:rsidRPr="00ED3CD4" w:rsidRDefault="00ED3CD4" w:rsidP="00ED3CD4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bCs/>
              <w:sz w:val="16"/>
              <w:szCs w:val="20"/>
              <w:lang w:eastAsia="nb-NO"/>
            </w:rPr>
            <w:t>Utskriftdato:</w:t>
          </w:r>
          <w:r w:rsidRPr="00ED3CD4">
            <w:rPr>
              <w:rFonts w:ascii="Times New Roman" w:eastAsia="Times New Roman" w:hAnsi="Times New Roman" w:cs="Times New Roman"/>
              <w:bCs/>
              <w:szCs w:val="20"/>
              <w:lang w:eastAsia="nb-NO"/>
            </w:rPr>
            <w:t xml:space="preserve"> </w:t>
          </w:r>
          <w:r w:rsidRPr="00ED3CD4"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  <w:fldChar w:fldCharType="begin"/>
          </w:r>
          <w:r w:rsidRPr="00ED3CD4"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  <w:instrText xml:space="preserve"> DATE \@ "dd.MM.yyyy" </w:instrText>
          </w:r>
          <w:r w:rsidRPr="00ED3CD4"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  <w:fldChar w:fldCharType="separate"/>
          </w:r>
          <w:r w:rsidR="00756D47">
            <w:rPr>
              <w:rFonts w:ascii="Times New Roman" w:eastAsia="Times New Roman" w:hAnsi="Times New Roman" w:cs="Times New Roman"/>
              <w:bCs/>
              <w:noProof/>
              <w:sz w:val="20"/>
              <w:szCs w:val="20"/>
              <w:lang w:eastAsia="nb-NO"/>
            </w:rPr>
            <w:t>05.10.2020</w:t>
          </w:r>
          <w:r w:rsidRPr="00ED3CD4">
            <w:rPr>
              <w:rFonts w:ascii="Times New Roman" w:eastAsia="Times New Roman" w:hAnsi="Times New Roman" w:cs="Times New Roman"/>
              <w:bCs/>
              <w:sz w:val="20"/>
              <w:szCs w:val="20"/>
              <w:lang w:eastAsia="nb-NO"/>
            </w:rPr>
            <w:fldChar w:fldCharType="end"/>
          </w:r>
        </w:p>
      </w:tc>
      <w:tc>
        <w:tcPr>
          <w:tcW w:w="56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D3CD4" w:rsidRPr="00ED3CD4" w:rsidRDefault="00ED3CD4" w:rsidP="00ED3CD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  <w:fldChar w:fldCharType="begin"/>
          </w:r>
          <w:r w:rsidRPr="00ED3CD4"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  <w:instrText xml:space="preserve"> FILENAME \p </w:instrText>
          </w:r>
          <w:r w:rsidRPr="00ED3CD4"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  <w:fldChar w:fldCharType="separate"/>
          </w:r>
          <w:r w:rsidR="00756D47">
            <w:rPr>
              <w:rFonts w:ascii="Times New Roman" w:eastAsia="Times New Roman" w:hAnsi="Times New Roman" w:cs="Times New Roman"/>
              <w:noProof/>
              <w:sz w:val="16"/>
              <w:szCs w:val="20"/>
              <w:lang w:eastAsia="nb-NO"/>
            </w:rPr>
            <w:t>I:\HNT - ABD Fellesområde\Levanger\Personell\Fagområder (for fagradiografene)\CT\CT skjema og vedlegg\CT_Tiltak_luftemboli_biopsi.docx</w:t>
          </w:r>
          <w:r w:rsidRPr="00ED3CD4">
            <w:rPr>
              <w:rFonts w:ascii="Times New Roman" w:eastAsia="Times New Roman" w:hAnsi="Times New Roman" w:cs="Times New Roman"/>
              <w:sz w:val="16"/>
              <w:szCs w:val="20"/>
              <w:lang w:eastAsia="nb-NO"/>
            </w:rPr>
            <w:fldChar w:fldCharType="end"/>
          </w:r>
        </w:p>
      </w:tc>
      <w:tc>
        <w:tcPr>
          <w:tcW w:w="24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ED3CD4" w:rsidRPr="00ED3CD4" w:rsidRDefault="00ED3CD4" w:rsidP="00ED3CD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</w:pP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 xml:space="preserve">Side </w: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begin"/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instrText xml:space="preserve"> PAGE </w:instrTex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separate"/>
          </w:r>
          <w:r w:rsidR="00C14F74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nb-NO"/>
            </w:rPr>
            <w:t>1</w: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end"/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 xml:space="preserve"> av </w: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begin"/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instrText xml:space="preserve"> NUMPAGES </w:instrTex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separate"/>
          </w:r>
          <w:r w:rsidR="00C14F74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nb-NO"/>
            </w:rPr>
            <w:t>1</w:t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fldChar w:fldCharType="end"/>
          </w:r>
          <w:r w:rsidRPr="00ED3CD4">
            <w:rPr>
              <w:rFonts w:ascii="Times New Roman" w:eastAsia="Times New Roman" w:hAnsi="Times New Roman" w:cs="Times New Roman"/>
              <w:sz w:val="24"/>
              <w:szCs w:val="20"/>
              <w:lang w:eastAsia="nb-NO"/>
            </w:rPr>
            <w:t>, vnr:1</w:t>
          </w:r>
        </w:p>
      </w:tc>
    </w:tr>
  </w:tbl>
  <w:p w:rsidR="00ED3CD4" w:rsidRDefault="00ED3CD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2A"/>
    <w:rsid w:val="000255CC"/>
    <w:rsid w:val="00075966"/>
    <w:rsid w:val="000A5036"/>
    <w:rsid w:val="001501B5"/>
    <w:rsid w:val="001628A7"/>
    <w:rsid w:val="001B5687"/>
    <w:rsid w:val="001D0223"/>
    <w:rsid w:val="001E2101"/>
    <w:rsid w:val="002A330F"/>
    <w:rsid w:val="002C2F57"/>
    <w:rsid w:val="00331ED2"/>
    <w:rsid w:val="003A142A"/>
    <w:rsid w:val="003B0C35"/>
    <w:rsid w:val="003D064D"/>
    <w:rsid w:val="003F3391"/>
    <w:rsid w:val="00410998"/>
    <w:rsid w:val="004526FA"/>
    <w:rsid w:val="004E5EEE"/>
    <w:rsid w:val="004F6792"/>
    <w:rsid w:val="00550993"/>
    <w:rsid w:val="005B7B30"/>
    <w:rsid w:val="005F0E46"/>
    <w:rsid w:val="006F12B9"/>
    <w:rsid w:val="00756D47"/>
    <w:rsid w:val="00970AC4"/>
    <w:rsid w:val="00A67A8C"/>
    <w:rsid w:val="00A93C60"/>
    <w:rsid w:val="00A9791F"/>
    <w:rsid w:val="00B9799A"/>
    <w:rsid w:val="00C14F74"/>
    <w:rsid w:val="00C32927"/>
    <w:rsid w:val="00C92437"/>
    <w:rsid w:val="00C96587"/>
    <w:rsid w:val="00CC5AD7"/>
    <w:rsid w:val="00DD7F63"/>
    <w:rsid w:val="00E35F2A"/>
    <w:rsid w:val="00E4393D"/>
    <w:rsid w:val="00ED3CD4"/>
    <w:rsid w:val="00FB5334"/>
    <w:rsid w:val="00FE0EE6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CB98E"/>
  <w15:docId w15:val="{1EFF9551-5EFC-43A3-A2C8-57FEF5ED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B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A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42A"/>
    <w:rPr>
      <w:rFonts w:ascii="Tahoma" w:hAnsi="Tahoma" w:cs="Tahoma"/>
      <w:sz w:val="16"/>
      <w:szCs w:val="16"/>
    </w:rPr>
  </w:style>
  <w:style w:type="paragraph" w:styleId="Sitat">
    <w:name w:val="Quote"/>
    <w:basedOn w:val="Normal"/>
    <w:next w:val="Normal"/>
    <w:link w:val="SitatTegn"/>
    <w:uiPriority w:val="29"/>
    <w:qFormat/>
    <w:rsid w:val="00C92437"/>
    <w:rPr>
      <w:rFonts w:eastAsiaTheme="minorEastAsia"/>
      <w:i/>
      <w:iCs/>
      <w:color w:val="000000" w:themeColor="text1"/>
      <w:lang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C92437"/>
    <w:rPr>
      <w:rFonts w:eastAsiaTheme="minorEastAsia"/>
      <w:i/>
      <w:iCs/>
      <w:color w:val="000000" w:themeColor="text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9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799A"/>
  </w:style>
  <w:style w:type="paragraph" w:styleId="Bunntekst">
    <w:name w:val="footer"/>
    <w:basedOn w:val="Normal"/>
    <w:link w:val="BunntekstTegn"/>
    <w:uiPriority w:val="99"/>
    <w:unhideWhenUsed/>
    <w:rsid w:val="00B9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799A"/>
  </w:style>
  <w:style w:type="paragraph" w:styleId="Sterktsitat">
    <w:name w:val="Intense Quote"/>
    <w:basedOn w:val="Normal"/>
    <w:next w:val="Normal"/>
    <w:link w:val="SterktsitatTegn"/>
    <w:uiPriority w:val="30"/>
    <w:qFormat/>
    <w:rsid w:val="00B9799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9799A"/>
    <w:rPr>
      <w:rFonts w:eastAsiaTheme="minorEastAsia"/>
      <w:b/>
      <w:bCs/>
      <w:i/>
      <w:iCs/>
      <w:color w:val="4F81BD" w:themeColor="accent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9E17E-D511-46E7-A3D6-E3847447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Ramberg, Tone</dc:creator>
  <cp:lastModifiedBy>Ramberg, Tone</cp:lastModifiedBy>
  <cp:revision>10</cp:revision>
  <cp:lastPrinted>2014-11-10T08:52:00Z</cp:lastPrinted>
  <dcterms:created xsi:type="dcterms:W3CDTF">2014-11-10T07:38:00Z</dcterms:created>
  <dcterms:modified xsi:type="dcterms:W3CDTF">2020-10-05T08:18:00Z</dcterms:modified>
</cp:coreProperties>
</file>