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6AF" w:rsidRPr="000976AF" w:rsidRDefault="000976AF" w:rsidP="000976AF">
      <w:pPr>
        <w:pStyle w:val="Overskrift1"/>
      </w:pPr>
      <w:r w:rsidRPr="000976AF">
        <w:t>Hensikt</w:t>
      </w:r>
    </w:p>
    <w:p w:rsidR="000976AF" w:rsidRPr="000976AF" w:rsidRDefault="000976AF" w:rsidP="000976AF">
      <w:r w:rsidRPr="000976AF">
        <w:t>Tekst</w:t>
      </w:r>
    </w:p>
    <w:p w:rsidR="000976AF" w:rsidRPr="000976AF" w:rsidRDefault="000976AF" w:rsidP="000976AF">
      <w:pPr>
        <w:pStyle w:val="Overskrift1"/>
      </w:pPr>
      <w:bookmarkStart w:id="0" w:name="Chapter2"/>
      <w:bookmarkEnd w:id="0"/>
      <w:r w:rsidRPr="000976AF">
        <w:t>Omfang</w:t>
      </w:r>
    </w:p>
    <w:p w:rsidR="000976AF" w:rsidRPr="000976AF" w:rsidRDefault="000976AF" w:rsidP="000976AF">
      <w:r w:rsidRPr="000976AF">
        <w:t>Tekst</w:t>
      </w:r>
    </w:p>
    <w:p w:rsidR="000976AF" w:rsidRPr="000976AF" w:rsidRDefault="000976AF" w:rsidP="000976AF">
      <w:pPr>
        <w:pStyle w:val="Overskrift1"/>
      </w:pPr>
      <w:bookmarkStart w:id="1" w:name="Chapter3"/>
      <w:bookmarkEnd w:id="1"/>
      <w:r w:rsidRPr="000976AF">
        <w:t>Grunnlagsinformasjon</w:t>
      </w:r>
    </w:p>
    <w:p w:rsidR="000976AF" w:rsidRPr="000976AF" w:rsidRDefault="000976AF" w:rsidP="00EE6F3E">
      <w:pPr>
        <w:pStyle w:val="Overskrift2"/>
      </w:pPr>
      <w:bookmarkStart w:id="2" w:name="Subchapter3.1"/>
      <w:bookmarkEnd w:id="2"/>
      <w:r w:rsidRPr="000976AF">
        <w:t>HISTORIKK</w:t>
      </w:r>
    </w:p>
    <w:p w:rsidR="000976AF" w:rsidRPr="000976AF" w:rsidRDefault="000976AF" w:rsidP="000976AF">
      <w:r w:rsidRPr="000976AF">
        <w:t>Tekst</w:t>
      </w:r>
    </w:p>
    <w:p w:rsidR="000976AF" w:rsidRPr="000976AF" w:rsidRDefault="000976AF" w:rsidP="00EE6F3E">
      <w:pPr>
        <w:pStyle w:val="Overskrift2"/>
      </w:pPr>
      <w:bookmarkStart w:id="3" w:name="Subchapter3.2"/>
      <w:bookmarkEnd w:id="3"/>
      <w:r w:rsidRPr="000976AF">
        <w:t>ANALYSEPRINSIPP OG TERMINOLOGI</w:t>
      </w:r>
    </w:p>
    <w:p w:rsidR="000976AF" w:rsidRPr="000976AF" w:rsidRDefault="000976AF" w:rsidP="000976AF">
      <w:r w:rsidRPr="000976AF">
        <w:t>Tekst</w:t>
      </w:r>
    </w:p>
    <w:p w:rsidR="000976AF" w:rsidRPr="000976AF" w:rsidRDefault="000976AF" w:rsidP="00EE6F3E">
      <w:pPr>
        <w:pStyle w:val="Overskrift2"/>
      </w:pPr>
      <w:bookmarkStart w:id="4" w:name="Subchapter3.3"/>
      <w:bookmarkEnd w:id="4"/>
      <w:r w:rsidRPr="000976AF">
        <w:t>MEDISINSK INDIKASJON</w:t>
      </w:r>
    </w:p>
    <w:p w:rsidR="000976AF" w:rsidRPr="000976AF" w:rsidRDefault="000976AF" w:rsidP="000976AF">
      <w:r w:rsidRPr="000976AF">
        <w:t>Tekst</w:t>
      </w:r>
    </w:p>
    <w:p w:rsidR="000976AF" w:rsidRPr="000976AF" w:rsidRDefault="000976AF" w:rsidP="00EE6F3E">
      <w:pPr>
        <w:pStyle w:val="Overskrift2"/>
      </w:pPr>
      <w:bookmarkStart w:id="5" w:name="Subchapter3.4"/>
      <w:bookmarkEnd w:id="5"/>
      <w:r w:rsidRPr="000976AF">
        <w:t>REFERANSER</w:t>
      </w:r>
    </w:p>
    <w:p w:rsidR="000976AF" w:rsidRPr="000976AF" w:rsidRDefault="000976AF" w:rsidP="000976AF">
      <w:proofErr w:type="spellStart"/>
      <w:r w:rsidRPr="000976AF">
        <w:rPr>
          <w:u w:val="single"/>
        </w:rPr>
        <w:t>Hovedreferanse</w:t>
      </w:r>
      <w:proofErr w:type="spellEnd"/>
      <w:r w:rsidRPr="000976AF">
        <w:rPr>
          <w:u w:val="single"/>
        </w:rPr>
        <w:t>:</w:t>
      </w:r>
      <w:r w:rsidRPr="000976AF">
        <w:t> (1)</w:t>
      </w:r>
    </w:p>
    <w:p w:rsidR="000976AF" w:rsidRPr="000976AF" w:rsidRDefault="000976AF" w:rsidP="000976AF">
      <w:proofErr w:type="spellStart"/>
      <w:r w:rsidRPr="000976AF">
        <w:rPr>
          <w:u w:val="single"/>
        </w:rPr>
        <w:t>Tilleggsreferanser</w:t>
      </w:r>
      <w:proofErr w:type="spellEnd"/>
      <w:r w:rsidRPr="000976AF">
        <w:t>: (2</w:t>
      </w:r>
      <w:proofErr w:type="gramStart"/>
      <w:r w:rsidRPr="000976AF">
        <w:t>)…(</w:t>
      </w:r>
      <w:proofErr w:type="gramEnd"/>
      <w:r w:rsidRPr="000976AF">
        <w:t>3) osv.</w:t>
      </w:r>
    </w:p>
    <w:p w:rsidR="000976AF" w:rsidRPr="000976AF" w:rsidRDefault="000976AF" w:rsidP="000976AF">
      <w:r w:rsidRPr="000976AF">
        <w:rPr>
          <w:u w:val="single"/>
        </w:rPr>
        <w:t>Offisielle godkjenninger:</w:t>
      </w:r>
      <w:r w:rsidRPr="000976AF">
        <w:t> (n)</w:t>
      </w:r>
    </w:p>
    <w:p w:rsidR="000976AF" w:rsidRPr="000976AF" w:rsidRDefault="000976AF" w:rsidP="000976AF">
      <w:r w:rsidRPr="000976AF">
        <w:rPr>
          <w:u w:val="single"/>
        </w:rPr>
        <w:t>Eksterne valideringer</w:t>
      </w:r>
      <w:r w:rsidRPr="000976AF">
        <w:t>: (n)</w:t>
      </w:r>
    </w:p>
    <w:p w:rsidR="000976AF" w:rsidRPr="000976AF" w:rsidRDefault="000976AF" w:rsidP="000976AF">
      <w:r w:rsidRPr="000976AF">
        <w:rPr>
          <w:u w:val="single"/>
        </w:rPr>
        <w:t>Interne valideringer</w:t>
      </w:r>
      <w:r w:rsidRPr="000976AF">
        <w:t>: (n)</w:t>
      </w:r>
    </w:p>
    <w:p w:rsidR="000976AF" w:rsidRPr="000976AF" w:rsidRDefault="000976AF" w:rsidP="000976AF">
      <w:r w:rsidRPr="000976AF">
        <w:rPr>
          <w:u w:val="single"/>
        </w:rPr>
        <w:t>Høring</w:t>
      </w:r>
      <w:r w:rsidRPr="000976AF">
        <w:t>:</w:t>
      </w:r>
    </w:p>
    <w:p w:rsidR="000976AF" w:rsidRPr="000976AF" w:rsidRDefault="000976AF" w:rsidP="000976AF">
      <w:r w:rsidRPr="000976AF">
        <w:rPr>
          <w:u w:val="single"/>
        </w:rPr>
        <w:t>Nyttig litteratur:</w:t>
      </w:r>
    </w:p>
    <w:p w:rsidR="000976AF" w:rsidRPr="000976AF" w:rsidRDefault="000976AF" w:rsidP="000976AF">
      <w:r w:rsidRPr="000976AF">
        <w:rPr>
          <w:u w:val="single"/>
        </w:rPr>
        <w:t>Vedlegg:</w:t>
      </w:r>
      <w:r w:rsidRPr="000976AF">
        <w:t> (n)</w:t>
      </w:r>
    </w:p>
    <w:p w:rsidR="000976AF" w:rsidRPr="000976AF" w:rsidRDefault="000976AF" w:rsidP="00EE6F3E">
      <w:pPr>
        <w:pStyle w:val="Overskrift2"/>
      </w:pPr>
      <w:bookmarkStart w:id="6" w:name="Subchapter3.5"/>
      <w:bookmarkEnd w:id="6"/>
      <w:r w:rsidRPr="000976AF">
        <w:t>AVVIK FRA HOVEDREFERANSE</w:t>
      </w:r>
    </w:p>
    <w:p w:rsidR="000976AF" w:rsidRPr="000976AF" w:rsidRDefault="000976AF" w:rsidP="000976AF">
      <w:r w:rsidRPr="000976AF">
        <w:t>Tekst</w:t>
      </w:r>
    </w:p>
    <w:p w:rsidR="000976AF" w:rsidRPr="000976AF" w:rsidRDefault="000976AF" w:rsidP="00EE6F3E">
      <w:pPr>
        <w:pStyle w:val="Overskrift2"/>
      </w:pPr>
      <w:bookmarkStart w:id="7" w:name="Subchapter3.6"/>
      <w:bookmarkEnd w:id="7"/>
      <w:r w:rsidRPr="000976AF">
        <w:t>METODENS YTELSE</w:t>
      </w:r>
    </w:p>
    <w:p w:rsidR="000976AF" w:rsidRPr="000976AF" w:rsidRDefault="000976AF" w:rsidP="000976AF">
      <w:r w:rsidRPr="000976AF">
        <w:rPr>
          <w:u w:val="single"/>
        </w:rPr>
        <w:t>Måleusikkerhet</w:t>
      </w:r>
      <w:r w:rsidRPr="000976AF">
        <w:t>: </w:t>
      </w:r>
    </w:p>
    <w:p w:rsidR="000976AF" w:rsidRPr="000976AF" w:rsidRDefault="000976AF" w:rsidP="000976AF">
      <w:proofErr w:type="spellStart"/>
      <w:r w:rsidRPr="000976AF">
        <w:rPr>
          <w:u w:val="single"/>
        </w:rPr>
        <w:t>Måleområde</w:t>
      </w:r>
      <w:proofErr w:type="spellEnd"/>
      <w:r w:rsidRPr="000976AF">
        <w:t>: </w:t>
      </w:r>
    </w:p>
    <w:p w:rsidR="000976AF" w:rsidRPr="000976AF" w:rsidRDefault="000976AF" w:rsidP="000976AF">
      <w:r w:rsidRPr="000976AF">
        <w:rPr>
          <w:u w:val="single"/>
        </w:rPr>
        <w:t xml:space="preserve">Akkreditert </w:t>
      </w:r>
      <w:proofErr w:type="spellStart"/>
      <w:r w:rsidRPr="000976AF">
        <w:rPr>
          <w:u w:val="single"/>
        </w:rPr>
        <w:t>måleområde</w:t>
      </w:r>
      <w:proofErr w:type="spellEnd"/>
      <w:r w:rsidRPr="000976AF">
        <w:t>:</w:t>
      </w:r>
      <w:r w:rsidRPr="000976AF">
        <w:rPr>
          <w:b/>
          <w:bCs/>
        </w:rPr>
        <w:t> </w:t>
      </w:r>
    </w:p>
    <w:p w:rsidR="000976AF" w:rsidRPr="000976AF" w:rsidRDefault="000976AF" w:rsidP="000976AF">
      <w:r w:rsidRPr="000976AF">
        <w:rPr>
          <w:u w:val="single"/>
        </w:rPr>
        <w:t>Nedre og øvre deteksjonsgrense</w:t>
      </w:r>
      <w:r w:rsidRPr="000976AF">
        <w:t>: </w:t>
      </w:r>
    </w:p>
    <w:p w:rsidR="000976AF" w:rsidRPr="000976AF" w:rsidRDefault="000976AF" w:rsidP="000976AF">
      <w:r w:rsidRPr="000976AF">
        <w:rPr>
          <w:u w:val="single"/>
        </w:rPr>
        <w:t>Spesifisitet</w:t>
      </w:r>
      <w:r w:rsidRPr="000976AF">
        <w:t>: </w:t>
      </w:r>
    </w:p>
    <w:p w:rsidR="000976AF" w:rsidRPr="000976AF" w:rsidRDefault="000976AF" w:rsidP="000976AF">
      <w:r w:rsidRPr="000976AF">
        <w:rPr>
          <w:u w:val="single"/>
        </w:rPr>
        <w:t>Sensitivitet (følsomhet)</w:t>
      </w:r>
      <w:r w:rsidRPr="000976AF">
        <w:t>: </w:t>
      </w:r>
    </w:p>
    <w:p w:rsidR="000976AF" w:rsidRPr="000976AF" w:rsidRDefault="00ED5B5D" w:rsidP="000976AF">
      <w:r>
        <w:rPr>
          <w:u w:val="single"/>
        </w:rPr>
        <w:t>Presisjon (</w:t>
      </w:r>
      <w:proofErr w:type="spellStart"/>
      <w:r>
        <w:rPr>
          <w:u w:val="single"/>
        </w:rPr>
        <w:t>reproduserbarhet</w:t>
      </w:r>
      <w:proofErr w:type="spellEnd"/>
      <w:r w:rsidR="000976AF" w:rsidRPr="000976AF">
        <w:rPr>
          <w:u w:val="single"/>
        </w:rPr>
        <w:t>)</w:t>
      </w:r>
      <w:bookmarkStart w:id="8" w:name="_GoBack"/>
      <w:bookmarkEnd w:id="8"/>
      <w:r w:rsidR="000976AF" w:rsidRPr="000976AF">
        <w:t>: </w:t>
      </w:r>
    </w:p>
    <w:p w:rsidR="000976AF" w:rsidRPr="000976AF" w:rsidRDefault="000976AF" w:rsidP="000976AF">
      <w:r w:rsidRPr="000976AF">
        <w:rPr>
          <w:u w:val="single"/>
        </w:rPr>
        <w:t>Nøyaktighet</w:t>
      </w:r>
      <w:r w:rsidRPr="000976AF">
        <w:t>: </w:t>
      </w:r>
    </w:p>
    <w:p w:rsidR="000976AF" w:rsidRPr="000976AF" w:rsidRDefault="000976AF" w:rsidP="000976AF">
      <w:r w:rsidRPr="000976AF">
        <w:rPr>
          <w:u w:val="single"/>
        </w:rPr>
        <w:t>Linearitet</w:t>
      </w:r>
      <w:r w:rsidRPr="000976AF">
        <w:t>: </w:t>
      </w:r>
    </w:p>
    <w:p w:rsidR="000976AF" w:rsidRPr="000976AF" w:rsidRDefault="000976AF" w:rsidP="00EE6F3E">
      <w:pPr>
        <w:pStyle w:val="Overskrift2"/>
      </w:pPr>
      <w:bookmarkStart w:id="9" w:name="Subchapter3.7"/>
      <w:bookmarkEnd w:id="9"/>
      <w:r w:rsidRPr="000976AF">
        <w:lastRenderedPageBreak/>
        <w:t>STANDARDER/KALIBRATORER</w:t>
      </w:r>
    </w:p>
    <w:p w:rsidR="000976AF" w:rsidRPr="000976AF" w:rsidRDefault="000976AF" w:rsidP="000976AF">
      <w:r w:rsidRPr="000976AF">
        <w:t>Tekst</w:t>
      </w:r>
    </w:p>
    <w:p w:rsidR="000976AF" w:rsidRPr="000976AF" w:rsidRDefault="000976AF" w:rsidP="00EE6F3E">
      <w:pPr>
        <w:pStyle w:val="Overskrift2"/>
      </w:pPr>
      <w:bookmarkStart w:id="10" w:name="Subchapter3.8"/>
      <w:bookmarkEnd w:id="10"/>
      <w:r w:rsidRPr="000976AF">
        <w:t>INTERN KVALITETSKONTROLL</w:t>
      </w:r>
    </w:p>
    <w:p w:rsidR="000976AF" w:rsidRPr="000976AF" w:rsidRDefault="000976AF" w:rsidP="000976AF">
      <w:r w:rsidRPr="000976AF">
        <w:t>Tekst</w:t>
      </w:r>
    </w:p>
    <w:p w:rsidR="000976AF" w:rsidRPr="000976AF" w:rsidRDefault="000976AF" w:rsidP="00EE6F3E">
      <w:pPr>
        <w:pStyle w:val="Overskrift2"/>
      </w:pPr>
      <w:bookmarkStart w:id="11" w:name="Subchapter3.9"/>
      <w:bookmarkEnd w:id="11"/>
      <w:r w:rsidRPr="000976AF">
        <w:t>Kontrolløsninger/referansematerialer</w:t>
      </w:r>
    </w:p>
    <w:p w:rsidR="000976AF" w:rsidRPr="000976AF" w:rsidRDefault="000976AF" w:rsidP="000976AF">
      <w:r w:rsidRPr="000976AF">
        <w:t>Tekst</w:t>
      </w:r>
    </w:p>
    <w:p w:rsidR="000976AF" w:rsidRPr="000976AF" w:rsidRDefault="000976AF" w:rsidP="00EE6F3E">
      <w:pPr>
        <w:pStyle w:val="Overskrift2"/>
      </w:pPr>
      <w:bookmarkStart w:id="12" w:name="Subchapter3.10"/>
      <w:bookmarkEnd w:id="12"/>
      <w:r w:rsidRPr="000976AF">
        <w:t>EKSTERN KVALITETSKONTROLL</w:t>
      </w:r>
    </w:p>
    <w:p w:rsidR="000976AF" w:rsidRPr="000976AF" w:rsidRDefault="000976AF" w:rsidP="00EE6F3E">
      <w:r w:rsidRPr="000976AF">
        <w:t>Tekst</w:t>
      </w:r>
    </w:p>
    <w:p w:rsidR="000976AF" w:rsidRPr="000976AF" w:rsidRDefault="000976AF" w:rsidP="00EE6F3E">
      <w:pPr>
        <w:pStyle w:val="Overskrift2"/>
      </w:pPr>
      <w:bookmarkStart w:id="13" w:name="Subchapter3.11"/>
      <w:bookmarkEnd w:id="13"/>
      <w:r w:rsidRPr="000976AF">
        <w:t>FORMLER BRUKT I AUTOMATISKE BEREGNINGER</w:t>
      </w:r>
    </w:p>
    <w:p w:rsidR="000976AF" w:rsidRPr="000976AF" w:rsidRDefault="000976AF" w:rsidP="000976AF">
      <w:r w:rsidRPr="000976AF">
        <w:t>Tekst</w:t>
      </w:r>
    </w:p>
    <w:p w:rsidR="000976AF" w:rsidRPr="000976AF" w:rsidRDefault="00ED5B5D" w:rsidP="00EE6F3E">
      <w:pPr>
        <w:pStyle w:val="Overskrift2"/>
      </w:pPr>
      <w:bookmarkStart w:id="14" w:name="Subchapter3.12"/>
      <w:bookmarkEnd w:id="14"/>
      <w:r>
        <w:t>OFTE STILTE SPØRSMÅL </w:t>
      </w:r>
      <w:r w:rsidR="000976AF" w:rsidRPr="000976AF">
        <w:t>(FAQ)</w:t>
      </w:r>
    </w:p>
    <w:p w:rsidR="000976AF" w:rsidRPr="000976AF" w:rsidRDefault="000976AF" w:rsidP="000976AF">
      <w:r w:rsidRPr="000976AF">
        <w:t>Tekst</w:t>
      </w:r>
    </w:p>
    <w:p w:rsidR="000976AF" w:rsidRPr="000976AF" w:rsidRDefault="000976AF" w:rsidP="000976AF">
      <w:pPr>
        <w:pStyle w:val="Overskrift1"/>
      </w:pPr>
      <w:bookmarkStart w:id="15" w:name="Chapter4"/>
      <w:bookmarkEnd w:id="15"/>
      <w:r w:rsidRPr="000976AF">
        <w:t>Arbeidsbeskrivelse</w:t>
      </w:r>
    </w:p>
    <w:p w:rsidR="000976AF" w:rsidRPr="000976AF" w:rsidRDefault="000976AF" w:rsidP="00EE6F3E">
      <w:pPr>
        <w:pStyle w:val="Overskrift2"/>
      </w:pPr>
      <w:bookmarkStart w:id="16" w:name="Subchapter4.1"/>
      <w:bookmarkEnd w:id="16"/>
      <w:r w:rsidRPr="000976AF">
        <w:t>FLYTSKJEMA</w:t>
      </w:r>
    </w:p>
    <w:p w:rsidR="000976AF" w:rsidRPr="000976AF" w:rsidRDefault="000976AF" w:rsidP="000976AF">
      <w:r w:rsidRPr="000976AF">
        <w:t>Tekst</w:t>
      </w:r>
    </w:p>
    <w:p w:rsidR="000976AF" w:rsidRPr="000976AF" w:rsidRDefault="000976AF" w:rsidP="00EE6F3E">
      <w:pPr>
        <w:pStyle w:val="Overskrift2"/>
      </w:pPr>
      <w:bookmarkStart w:id="17" w:name="Subchapter4.2"/>
      <w:bookmarkEnd w:id="17"/>
      <w:r w:rsidRPr="000976AF">
        <w:t>ANSVAR</w:t>
      </w:r>
    </w:p>
    <w:p w:rsidR="000976AF" w:rsidRPr="000976AF" w:rsidRDefault="000976AF" w:rsidP="000976AF">
      <w:r w:rsidRPr="000976AF">
        <w:t>Tekst</w:t>
      </w:r>
    </w:p>
    <w:p w:rsidR="000976AF" w:rsidRPr="000976AF" w:rsidRDefault="000976AF" w:rsidP="00EE6F3E">
      <w:pPr>
        <w:pStyle w:val="Overskrift2"/>
      </w:pPr>
      <w:bookmarkStart w:id="18" w:name="Subchapter4.3"/>
      <w:bookmarkEnd w:id="18"/>
      <w:r w:rsidRPr="000976AF">
        <w:t>HMS/sikkerhetsinformasjon</w:t>
      </w:r>
    </w:p>
    <w:p w:rsidR="000976AF" w:rsidRPr="000976AF" w:rsidRDefault="000976AF" w:rsidP="000976AF">
      <w:r w:rsidRPr="000976AF">
        <w:t>Tekst</w:t>
      </w:r>
    </w:p>
    <w:p w:rsidR="000976AF" w:rsidRPr="000976AF" w:rsidRDefault="000976AF" w:rsidP="00EE6F3E">
      <w:pPr>
        <w:pStyle w:val="Overskrift2"/>
      </w:pPr>
      <w:bookmarkStart w:id="19" w:name="Subchapter4.4"/>
      <w:bookmarkEnd w:id="19"/>
      <w:r w:rsidRPr="000976AF">
        <w:t>ARBEIDETS GANG</w:t>
      </w:r>
    </w:p>
    <w:p w:rsidR="000976AF" w:rsidRPr="000976AF" w:rsidRDefault="000976AF" w:rsidP="00EE6F3E">
      <w:pPr>
        <w:pStyle w:val="Overskrift2"/>
      </w:pPr>
      <w:bookmarkStart w:id="20" w:name="Subchapter4.5"/>
      <w:bookmarkEnd w:id="20"/>
      <w:r w:rsidRPr="000976AF">
        <w:t>Spesielle forhold vedr. godkjenning av</w:t>
      </w:r>
      <w:bookmarkStart w:id="21" w:name="Subchapter4.6"/>
      <w:bookmarkEnd w:id="21"/>
      <w:r w:rsidRPr="000976AF">
        <w:t> rekvisisjon og prøvemateriale</w:t>
      </w:r>
    </w:p>
    <w:p w:rsidR="000976AF" w:rsidRPr="000976AF" w:rsidRDefault="000976AF" w:rsidP="000976AF">
      <w:r w:rsidRPr="000976AF">
        <w:t>Tekst</w:t>
      </w:r>
    </w:p>
    <w:p w:rsidR="000976AF" w:rsidRPr="000976AF" w:rsidRDefault="000976AF" w:rsidP="00EE6F3E">
      <w:pPr>
        <w:pStyle w:val="Overskrift2"/>
      </w:pPr>
      <w:bookmarkStart w:id="22" w:name="Subchapter4.7"/>
      <w:bookmarkEnd w:id="22"/>
      <w:r w:rsidRPr="000976AF">
        <w:t>Spesielle forhold vedr. prøvetaking og</w:t>
      </w:r>
      <w:bookmarkStart w:id="23" w:name="Subchapter4.8"/>
      <w:bookmarkEnd w:id="23"/>
      <w:r w:rsidRPr="000976AF">
        <w:t> forberedelse av pasient</w:t>
      </w:r>
    </w:p>
    <w:p w:rsidR="000976AF" w:rsidRPr="000976AF" w:rsidRDefault="000976AF" w:rsidP="000976AF">
      <w:r w:rsidRPr="000976AF">
        <w:t>Tekst</w:t>
      </w:r>
    </w:p>
    <w:p w:rsidR="000976AF" w:rsidRPr="000976AF" w:rsidRDefault="000976AF" w:rsidP="00EE6F3E">
      <w:pPr>
        <w:pStyle w:val="Overskrift2"/>
      </w:pPr>
      <w:bookmarkStart w:id="24" w:name="Subchapter4.9"/>
      <w:bookmarkEnd w:id="24"/>
      <w:r w:rsidRPr="000976AF">
        <w:t>Prøvematerialet og bearbeidelse av dette</w:t>
      </w:r>
    </w:p>
    <w:p w:rsidR="000976AF" w:rsidRPr="000976AF" w:rsidRDefault="000976AF" w:rsidP="000976AF">
      <w:r w:rsidRPr="000976AF">
        <w:t>Tekst</w:t>
      </w:r>
    </w:p>
    <w:p w:rsidR="000976AF" w:rsidRPr="000976AF" w:rsidRDefault="000976AF" w:rsidP="00EE6F3E">
      <w:pPr>
        <w:pStyle w:val="Overskrift2"/>
      </w:pPr>
      <w:bookmarkStart w:id="25" w:name="Subchapter4.10"/>
      <w:bookmarkEnd w:id="25"/>
      <w:r w:rsidRPr="000976AF">
        <w:t>Reagenser og klargjøring av disse</w:t>
      </w:r>
    </w:p>
    <w:p w:rsidR="000976AF" w:rsidRPr="000976AF" w:rsidRDefault="000976AF" w:rsidP="000976AF">
      <w:r w:rsidRPr="000976AF">
        <w:t>Tekst</w:t>
      </w:r>
    </w:p>
    <w:p w:rsidR="000976AF" w:rsidRPr="000976AF" w:rsidRDefault="000976AF" w:rsidP="00EE6F3E">
      <w:pPr>
        <w:pStyle w:val="Overskrift2"/>
      </w:pPr>
      <w:bookmarkStart w:id="26" w:name="Subchapter4.11"/>
      <w:bookmarkEnd w:id="26"/>
      <w:r w:rsidRPr="000976AF">
        <w:t>Analyseutstyr og klargjøring av disse</w:t>
      </w:r>
    </w:p>
    <w:p w:rsidR="000976AF" w:rsidRPr="000976AF" w:rsidRDefault="000976AF" w:rsidP="000976AF">
      <w:r w:rsidRPr="000976AF">
        <w:t>Tekst</w:t>
      </w:r>
    </w:p>
    <w:p w:rsidR="000976AF" w:rsidRPr="000976AF" w:rsidRDefault="000976AF" w:rsidP="00EE6F3E">
      <w:pPr>
        <w:pStyle w:val="Overskrift2"/>
      </w:pPr>
      <w:bookmarkStart w:id="27" w:name="Subchapter4.12"/>
      <w:bookmarkEnd w:id="27"/>
      <w:r w:rsidRPr="000976AF">
        <w:t>Feilkilder og interferens</w:t>
      </w:r>
    </w:p>
    <w:p w:rsidR="000976AF" w:rsidRPr="000976AF" w:rsidRDefault="000976AF" w:rsidP="000976AF">
      <w:r w:rsidRPr="000976AF">
        <w:t>Tekst</w:t>
      </w:r>
    </w:p>
    <w:p w:rsidR="000976AF" w:rsidRPr="000976AF" w:rsidRDefault="000976AF" w:rsidP="00EE6F3E">
      <w:pPr>
        <w:pStyle w:val="Overskrift2"/>
      </w:pPr>
      <w:bookmarkStart w:id="28" w:name="Subchapter4.13"/>
      <w:bookmarkEnd w:id="28"/>
      <w:r w:rsidRPr="000976AF">
        <w:t>Fremgangsmåte/Utførelse av analysen</w:t>
      </w:r>
    </w:p>
    <w:p w:rsidR="000976AF" w:rsidRPr="000976AF" w:rsidRDefault="000976AF" w:rsidP="000976AF">
      <w:r w:rsidRPr="000976AF">
        <w:t>Tekst</w:t>
      </w:r>
    </w:p>
    <w:p w:rsidR="000976AF" w:rsidRPr="000976AF" w:rsidRDefault="000976AF" w:rsidP="00EE6F3E">
      <w:pPr>
        <w:pStyle w:val="Overskrift2"/>
      </w:pPr>
      <w:bookmarkStart w:id="29" w:name="Subchapter4.14"/>
      <w:bookmarkEnd w:id="29"/>
      <w:r w:rsidRPr="000976AF">
        <w:lastRenderedPageBreak/>
        <w:t>Beregning av svar</w:t>
      </w:r>
    </w:p>
    <w:p w:rsidR="000976AF" w:rsidRPr="000976AF" w:rsidRDefault="000976AF" w:rsidP="000976AF">
      <w:r w:rsidRPr="000976AF">
        <w:t>Tekst</w:t>
      </w:r>
    </w:p>
    <w:p w:rsidR="000976AF" w:rsidRPr="000976AF" w:rsidRDefault="000976AF" w:rsidP="00EE6F3E">
      <w:pPr>
        <w:pStyle w:val="Overskrift2"/>
      </w:pPr>
      <w:bookmarkStart w:id="30" w:name="Subchapter4.15"/>
      <w:bookmarkEnd w:id="30"/>
      <w:r w:rsidRPr="000976AF">
        <w:t>Vurdering av svar</w:t>
      </w:r>
    </w:p>
    <w:p w:rsidR="000976AF" w:rsidRPr="000976AF" w:rsidRDefault="000976AF" w:rsidP="000976AF">
      <w:r w:rsidRPr="000976AF">
        <w:t>Tekst</w:t>
      </w:r>
    </w:p>
    <w:p w:rsidR="000976AF" w:rsidRPr="000976AF" w:rsidRDefault="000976AF" w:rsidP="00EE6F3E">
      <w:pPr>
        <w:pStyle w:val="Overskrift3"/>
      </w:pPr>
      <w:bookmarkStart w:id="31" w:name="Subchapter4.15.1"/>
      <w:bookmarkEnd w:id="31"/>
      <w:r w:rsidRPr="000976AF">
        <w:t>REFERANSEOMRÅDER</w:t>
      </w:r>
    </w:p>
    <w:p w:rsidR="000976AF" w:rsidRPr="000976AF" w:rsidRDefault="000976AF" w:rsidP="000976AF">
      <w:r w:rsidRPr="000976AF">
        <w:t>Tekst</w:t>
      </w:r>
    </w:p>
    <w:p w:rsidR="000976AF" w:rsidRPr="000976AF" w:rsidRDefault="000976AF" w:rsidP="00EE6F3E">
      <w:pPr>
        <w:pStyle w:val="Overskrift3"/>
      </w:pPr>
      <w:bookmarkStart w:id="32" w:name="Subchapter4.15.2"/>
      <w:bookmarkEnd w:id="32"/>
      <w:r w:rsidRPr="000976AF">
        <w:t>BIOLOGISK VARIASJON</w:t>
      </w:r>
    </w:p>
    <w:p w:rsidR="000976AF" w:rsidRPr="000976AF" w:rsidRDefault="000976AF" w:rsidP="000976AF">
      <w:r w:rsidRPr="000976AF">
        <w:t>Tekst</w:t>
      </w:r>
    </w:p>
    <w:p w:rsidR="000976AF" w:rsidRPr="000976AF" w:rsidRDefault="000976AF" w:rsidP="00EE6F3E">
      <w:pPr>
        <w:pStyle w:val="Overskrift2"/>
      </w:pPr>
      <w:bookmarkStart w:id="33" w:name="Subchapter4.16"/>
      <w:bookmarkEnd w:id="33"/>
      <w:r w:rsidRPr="000976AF">
        <w:t>Oppfølgende tiltak i forbindelse med svar</w:t>
      </w:r>
    </w:p>
    <w:p w:rsidR="000976AF" w:rsidRPr="000976AF" w:rsidRDefault="000976AF" w:rsidP="000976AF">
      <w:r w:rsidRPr="000976AF">
        <w:t>Tekst</w:t>
      </w:r>
    </w:p>
    <w:p w:rsidR="000976AF" w:rsidRPr="000976AF" w:rsidRDefault="000976AF" w:rsidP="00EE6F3E">
      <w:pPr>
        <w:pStyle w:val="Overskrift2"/>
      </w:pPr>
      <w:bookmarkStart w:id="34" w:name="Subchapter4.17"/>
      <w:bookmarkEnd w:id="34"/>
      <w:proofErr w:type="spellStart"/>
      <w:r w:rsidRPr="000976AF">
        <w:t>Etterrekvirering</w:t>
      </w:r>
      <w:proofErr w:type="spellEnd"/>
      <w:r w:rsidRPr="000976AF">
        <w:t xml:space="preserve"> av takster og analyser</w:t>
      </w:r>
    </w:p>
    <w:p w:rsidR="000976AF" w:rsidRPr="000976AF" w:rsidRDefault="000976AF" w:rsidP="000976AF">
      <w:r w:rsidRPr="000976AF">
        <w:t>Tekst</w:t>
      </w:r>
    </w:p>
    <w:p w:rsidR="000976AF" w:rsidRPr="000976AF" w:rsidRDefault="000976AF" w:rsidP="00EE6F3E">
      <w:pPr>
        <w:pStyle w:val="Overskrift2"/>
      </w:pPr>
      <w:bookmarkStart w:id="35" w:name="Subchapter4.18"/>
      <w:bookmarkEnd w:id="35"/>
      <w:r w:rsidRPr="000976AF">
        <w:t>Godkjenning av svar</w:t>
      </w:r>
    </w:p>
    <w:p w:rsidR="000976AF" w:rsidRPr="000976AF" w:rsidRDefault="000976AF" w:rsidP="000976AF">
      <w:r w:rsidRPr="000976AF">
        <w:t>Tekst</w:t>
      </w:r>
    </w:p>
    <w:p w:rsidR="000976AF" w:rsidRPr="000976AF" w:rsidRDefault="000976AF" w:rsidP="00EE6F3E">
      <w:pPr>
        <w:pStyle w:val="Overskrift2"/>
      </w:pPr>
      <w:bookmarkStart w:id="36" w:name="Subchapter4.19"/>
      <w:bookmarkEnd w:id="36"/>
      <w:r w:rsidRPr="000976AF">
        <w:t>Svarrapportering</w:t>
      </w:r>
    </w:p>
    <w:p w:rsidR="000976AF" w:rsidRPr="000976AF" w:rsidRDefault="000976AF" w:rsidP="000976AF">
      <w:r w:rsidRPr="000976AF">
        <w:t>Tekst</w:t>
      </w:r>
    </w:p>
    <w:p w:rsidR="000976AF" w:rsidRPr="000976AF" w:rsidRDefault="000976AF" w:rsidP="00EE6F3E">
      <w:pPr>
        <w:pStyle w:val="Overskrift2"/>
      </w:pPr>
      <w:bookmarkStart w:id="37" w:name="Subchapter4.20"/>
      <w:bookmarkEnd w:id="37"/>
      <w:r w:rsidRPr="000976AF">
        <w:t>Søkeord</w:t>
      </w:r>
    </w:p>
    <w:p w:rsidR="000976AF" w:rsidRPr="000976AF" w:rsidRDefault="000976AF" w:rsidP="000976AF">
      <w:r w:rsidRPr="000976AF">
        <w:t>Tekst</w:t>
      </w:r>
    </w:p>
    <w:sectPr w:rsidR="000976AF" w:rsidRPr="00097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AF"/>
    <w:rsid w:val="00005B2A"/>
    <w:rsid w:val="000976AF"/>
    <w:rsid w:val="000A2432"/>
    <w:rsid w:val="00986D06"/>
    <w:rsid w:val="00BA2A83"/>
    <w:rsid w:val="00D626F9"/>
    <w:rsid w:val="00ED5B5D"/>
    <w:rsid w:val="00EE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53634"/>
  <w15:chartTrackingRefBased/>
  <w15:docId w15:val="{C89822CB-87C4-4457-978D-D0EEBA4E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976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976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976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976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976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976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7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232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Folden, Anne Britt</dc:creator>
  <cp:keywords/>
  <dc:description/>
  <cp:lastModifiedBy>Folden, Anne Britt</cp:lastModifiedBy>
  <cp:revision>3</cp:revision>
  <dcterms:created xsi:type="dcterms:W3CDTF">2023-04-28T10:38:00Z</dcterms:created>
  <dcterms:modified xsi:type="dcterms:W3CDTF">2023-04-28T11:01:00Z</dcterms:modified>
</cp:coreProperties>
</file>