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92" w:rsidRDefault="009D1092" w:rsidP="009D1092">
      <w:pPr>
        <w:pStyle w:val="Overskrift1"/>
      </w:pP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</w:p>
    <w:p w:rsidR="00615AB7" w:rsidRDefault="009D1092">
      <w:r>
        <w:t xml:space="preserve">Eksempel på hvordan </w:t>
      </w:r>
      <w:proofErr w:type="spellStart"/>
      <w:r w:rsidRPr="009D1092">
        <w:rPr>
          <w:b/>
        </w:rPr>
        <w:t>Early</w:t>
      </w:r>
      <w:proofErr w:type="spellEnd"/>
      <w:r w:rsidRPr="009D1092">
        <w:rPr>
          <w:b/>
        </w:rPr>
        <w:t xml:space="preserve"> </w:t>
      </w:r>
      <w:proofErr w:type="spellStart"/>
      <w:r w:rsidRPr="009D1092">
        <w:rPr>
          <w:b/>
        </w:rPr>
        <w:t>detection</w:t>
      </w:r>
      <w:proofErr w:type="spellEnd"/>
      <w:r>
        <w:t xml:space="preserve"> vil vises på konsollen under analysering</w:t>
      </w:r>
    </w:p>
    <w:p w:rsidR="00615AB7" w:rsidRPr="00615AB7" w:rsidRDefault="00615AB7" w:rsidP="00615AB7"/>
    <w:p w:rsidR="00615AB7" w:rsidRPr="00AF6871" w:rsidRDefault="00ED49D8" w:rsidP="00AF6871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1271905</wp:posOffset>
            </wp:positionH>
            <wp:positionV relativeFrom="page">
              <wp:posOffset>1905000</wp:posOffset>
            </wp:positionV>
            <wp:extent cx="2727325" cy="42576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59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9D1092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1205230</wp:posOffset>
            </wp:positionH>
            <wp:positionV relativeFrom="page">
              <wp:posOffset>6600825</wp:posOffset>
            </wp:positionV>
            <wp:extent cx="2887345" cy="3638550"/>
            <wp:effectExtent l="0" t="0" r="8255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IMG_59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15AB7" w:rsidRPr="00AF68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71" w:rsidRDefault="00AF6871" w:rsidP="00AF6871">
      <w:pPr>
        <w:spacing w:after="0" w:line="240" w:lineRule="auto"/>
      </w:pPr>
      <w:r>
        <w:separator/>
      </w:r>
    </w:p>
  </w:endnote>
  <w:endnote w:type="continuationSeparator" w:id="0">
    <w:p w:rsidR="00AF6871" w:rsidRDefault="00AF6871" w:rsidP="00AF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71" w:rsidRDefault="00AF6871" w:rsidP="00AF6871">
      <w:pPr>
        <w:spacing w:after="0" w:line="240" w:lineRule="auto"/>
      </w:pPr>
      <w:r>
        <w:separator/>
      </w:r>
    </w:p>
  </w:footnote>
  <w:footnote w:type="continuationSeparator" w:id="0">
    <w:p w:rsidR="00AF6871" w:rsidRDefault="00AF6871" w:rsidP="00AF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71" w:rsidRDefault="00AF6871">
    <w:pPr>
      <w:pStyle w:val="Topptekst"/>
    </w:pPr>
    <w:r>
      <w:t xml:space="preserve">Vedlegg til prosedyre 36871; </w:t>
    </w:r>
    <w:r w:rsidR="009D1092">
      <w:t>ALM-MM-PCR; Flu/RSV/SARS-CoV-2 på STANDARD M10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7"/>
    <w:rsid w:val="00207999"/>
    <w:rsid w:val="00290E8A"/>
    <w:rsid w:val="00615AB7"/>
    <w:rsid w:val="00641CBD"/>
    <w:rsid w:val="006F4816"/>
    <w:rsid w:val="009D1092"/>
    <w:rsid w:val="00AF6871"/>
    <w:rsid w:val="00E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CF38"/>
  <w15:chartTrackingRefBased/>
  <w15:docId w15:val="{31133A41-61AE-4696-BF78-FF8AB0C7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1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6871"/>
  </w:style>
  <w:style w:type="paragraph" w:styleId="Bunntekst">
    <w:name w:val="footer"/>
    <w:basedOn w:val="Normal"/>
    <w:link w:val="BunntekstTegn"/>
    <w:uiPriority w:val="99"/>
    <w:unhideWhenUsed/>
    <w:rsid w:val="00AF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6871"/>
  </w:style>
  <w:style w:type="character" w:customStyle="1" w:styleId="Overskrift1Tegn">
    <w:name w:val="Overskrift 1 Tegn"/>
    <w:basedOn w:val="Standardskriftforavsnitt"/>
    <w:link w:val="Overskrift1"/>
    <w:uiPriority w:val="9"/>
    <w:rsid w:val="009D1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9DF9-3B4B-432F-9787-41DDAF71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Solum, Julie Anett</dc:creator>
  <cp:keywords/>
  <dc:description/>
  <cp:lastModifiedBy>Johansen, Hege Lereggen</cp:lastModifiedBy>
  <cp:revision>2</cp:revision>
  <dcterms:created xsi:type="dcterms:W3CDTF">2025-04-30T09:46:00Z</dcterms:created>
  <dcterms:modified xsi:type="dcterms:W3CDTF">2025-04-30T09:46:00Z</dcterms:modified>
</cp:coreProperties>
</file>