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44" w:rsidRPr="00D374C3" w:rsidRDefault="00890244" w:rsidP="00D374C3">
      <w:pPr>
        <w:pStyle w:val="Listeavsnitt"/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nb-NO"/>
        </w:rPr>
      </w:pPr>
      <w:bookmarkStart w:id="0" w:name="_GoBack"/>
      <w:bookmarkEnd w:id="0"/>
      <w:r w:rsidRPr="00D374C3">
        <w:rPr>
          <w:rFonts w:ascii="Arial" w:hAnsi="Arial" w:cs="Arial"/>
          <w:noProof/>
          <w:sz w:val="20"/>
          <w:szCs w:val="20"/>
          <w:lang w:eastAsia="nb-NO"/>
        </w:rPr>
        <w:t>Antall sykluser på x-aksen</w:t>
      </w:r>
    </w:p>
    <w:p w:rsidR="00890244" w:rsidRPr="00CC72BD" w:rsidRDefault="00890244" w:rsidP="00890244">
      <w:pPr>
        <w:pStyle w:val="Listeavsnitt"/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nb-NO"/>
        </w:rPr>
      </w:pPr>
      <w:r w:rsidRPr="00CC72BD">
        <w:rPr>
          <w:rFonts w:ascii="Arial" w:hAnsi="Arial" w:cs="Arial"/>
          <w:noProof/>
          <w:sz w:val="20"/>
          <w:szCs w:val="20"/>
          <w:lang w:eastAsia="nb-NO"/>
        </w:rPr>
        <w:t>Fluorescens på y-aksen</w:t>
      </w:r>
      <w:r w:rsidR="006868F6" w:rsidRPr="00CC72BD">
        <w:rPr>
          <w:rFonts w:ascii="Arial" w:hAnsi="Arial" w:cs="Arial"/>
          <w:noProof/>
          <w:sz w:val="20"/>
          <w:szCs w:val="20"/>
          <w:lang w:eastAsia="nb-NO"/>
        </w:rPr>
        <w:t>.</w:t>
      </w:r>
    </w:p>
    <w:p w:rsidR="00150D6D" w:rsidRPr="00CC72BD" w:rsidRDefault="006868F6" w:rsidP="00890244">
      <w:pPr>
        <w:pStyle w:val="Listeavsnitt"/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nb-NO"/>
        </w:rPr>
      </w:pPr>
      <w:r w:rsidRPr="00CC72BD">
        <w:rPr>
          <w:rFonts w:ascii="Arial" w:hAnsi="Arial" w:cs="Arial"/>
          <w:noProof/>
          <w:sz w:val="20"/>
          <w:szCs w:val="20"/>
          <w:lang w:eastAsia="nb-NO"/>
        </w:rPr>
        <w:t xml:space="preserve">Kurvene skal ha eksponentiell vekst. </w:t>
      </w:r>
    </w:p>
    <w:p w:rsidR="001D684F" w:rsidRPr="00CC72BD" w:rsidRDefault="00A85314" w:rsidP="001D684F">
      <w:pPr>
        <w:pStyle w:val="Listeavsnitt"/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nb-NO"/>
        </w:rPr>
      </w:pPr>
      <w:r w:rsidRPr="00CC72BD">
        <w:rPr>
          <w:rFonts w:ascii="Arial" w:hAnsi="Arial" w:cs="Arial"/>
          <w:noProof/>
          <w:sz w:val="20"/>
          <w:szCs w:val="20"/>
          <w:lang w:eastAsia="nb-NO"/>
        </w:rPr>
        <w:t>Fluorescenssignale</w:t>
      </w:r>
      <w:r w:rsidR="001D684F" w:rsidRPr="00CC72BD">
        <w:rPr>
          <w:rFonts w:ascii="Arial" w:hAnsi="Arial" w:cs="Arial"/>
          <w:noProof/>
          <w:sz w:val="20"/>
          <w:szCs w:val="20"/>
          <w:lang w:eastAsia="nb-NO"/>
        </w:rPr>
        <w:t>t skal øke og til slutt stabilisere seg</w:t>
      </w:r>
      <w:r w:rsidR="00217C0C" w:rsidRPr="00CC72BD">
        <w:rPr>
          <w:rFonts w:ascii="Arial" w:hAnsi="Arial" w:cs="Arial"/>
          <w:noProof/>
          <w:sz w:val="20"/>
          <w:szCs w:val="20"/>
          <w:lang w:eastAsia="nb-NO"/>
        </w:rPr>
        <w:t xml:space="preserve"> på et endepunkt</w:t>
      </w:r>
      <w:r w:rsidRPr="00CC72BD">
        <w:rPr>
          <w:rFonts w:ascii="Arial" w:hAnsi="Arial" w:cs="Arial"/>
          <w:noProof/>
          <w:sz w:val="20"/>
          <w:szCs w:val="20"/>
          <w:lang w:eastAsia="nb-NO"/>
        </w:rPr>
        <w:t xml:space="preserve"> (vi trenger ikke se at kurva flater ut)</w:t>
      </w:r>
      <w:r w:rsidR="001D684F" w:rsidRPr="00CC72BD">
        <w:rPr>
          <w:rFonts w:ascii="Arial" w:hAnsi="Arial" w:cs="Arial"/>
          <w:noProof/>
          <w:sz w:val="20"/>
          <w:szCs w:val="20"/>
          <w:lang w:eastAsia="nb-NO"/>
        </w:rPr>
        <w:t xml:space="preserve"> </w:t>
      </w:r>
    </w:p>
    <w:p w:rsidR="00A85314" w:rsidRPr="00CC72BD" w:rsidRDefault="001D684F" w:rsidP="001D684F">
      <w:pPr>
        <w:pStyle w:val="Listeavsnitt"/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nb-NO"/>
        </w:rPr>
      </w:pPr>
      <w:r w:rsidRPr="00CC72BD">
        <w:rPr>
          <w:rFonts w:ascii="Arial" w:hAnsi="Arial" w:cs="Arial"/>
          <w:noProof/>
          <w:sz w:val="20"/>
          <w:szCs w:val="20"/>
          <w:lang w:eastAsia="nb-NO"/>
        </w:rPr>
        <w:t>Fluorescensøkningen kan ikke starte på 0 sykluser</w:t>
      </w:r>
    </w:p>
    <w:p w:rsidR="005C58A6" w:rsidRDefault="005C58A6" w:rsidP="005C58A6">
      <w:pPr>
        <w:pStyle w:val="Listeavsnitt"/>
        <w:rPr>
          <w:rFonts w:ascii="Arial" w:hAnsi="Arial" w:cs="Arial"/>
          <w:noProof/>
          <w:sz w:val="24"/>
          <w:szCs w:val="24"/>
          <w:lang w:eastAsia="nb-NO"/>
        </w:rPr>
      </w:pPr>
    </w:p>
    <w:p w:rsidR="00890244" w:rsidRPr="001111EA" w:rsidRDefault="005C58A6">
      <w:pPr>
        <w:rPr>
          <w:rFonts w:ascii="Arial" w:hAnsi="Arial" w:cs="Arial"/>
          <w:noProof/>
          <w:sz w:val="24"/>
          <w:szCs w:val="24"/>
          <w:lang w:eastAsia="nb-NO"/>
        </w:rPr>
      </w:pPr>
      <w:r w:rsidRPr="00CC72BD">
        <w:rPr>
          <w:rFonts w:ascii="Arial" w:hAnsi="Arial" w:cs="Arial"/>
          <w:noProof/>
          <w:sz w:val="24"/>
          <w:szCs w:val="24"/>
          <w:lang w:eastAsia="nb-NO"/>
        </w:rPr>
        <w:t xml:space="preserve">Disse </w:t>
      </w:r>
      <w:r w:rsidR="001D684F" w:rsidRPr="00CC72BD">
        <w:rPr>
          <w:rFonts w:ascii="Arial" w:hAnsi="Arial" w:cs="Arial"/>
          <w:noProof/>
          <w:sz w:val="24"/>
          <w:szCs w:val="24"/>
          <w:lang w:eastAsia="nb-NO"/>
        </w:rPr>
        <w:t xml:space="preserve">kurvene </w:t>
      </w:r>
      <w:r w:rsidRPr="00CC72BD">
        <w:rPr>
          <w:rFonts w:ascii="Arial" w:hAnsi="Arial" w:cs="Arial"/>
          <w:noProof/>
          <w:sz w:val="24"/>
          <w:szCs w:val="24"/>
          <w:lang w:eastAsia="nb-NO"/>
        </w:rPr>
        <w:t xml:space="preserve">kan </w:t>
      </w:r>
      <w:r w:rsidRPr="00CC72BD">
        <w:rPr>
          <w:rFonts w:ascii="Arial" w:hAnsi="Arial" w:cs="Arial"/>
          <w:noProof/>
          <w:sz w:val="24"/>
          <w:szCs w:val="24"/>
          <w:u w:val="single"/>
          <w:lang w:eastAsia="nb-NO"/>
        </w:rPr>
        <w:t>ikke</w:t>
      </w:r>
      <w:r w:rsidRPr="00CC72BD">
        <w:rPr>
          <w:rFonts w:ascii="Arial" w:hAnsi="Arial" w:cs="Arial"/>
          <w:noProof/>
          <w:sz w:val="24"/>
          <w:szCs w:val="24"/>
          <w:lang w:eastAsia="nb-NO"/>
        </w:rPr>
        <w:t xml:space="preserve"> godkjennes: </w:t>
      </w:r>
    </w:p>
    <w:p w:rsidR="00476669" w:rsidRDefault="00890244">
      <w:r>
        <w:rPr>
          <w:noProof/>
          <w:lang w:eastAsia="nb-NO"/>
        </w:rPr>
        <w:drawing>
          <wp:inline distT="0" distB="0" distL="0" distR="0" wp14:anchorId="09A3F790">
            <wp:extent cx="5191514" cy="25908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14" cy="262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1EA" w:rsidRDefault="001111EA">
      <w:pPr>
        <w:rPr>
          <w:rFonts w:ascii="Arial" w:hAnsi="Arial" w:cs="Arial"/>
          <w:sz w:val="24"/>
          <w:szCs w:val="24"/>
        </w:rPr>
      </w:pPr>
    </w:p>
    <w:p w:rsidR="005C58A6" w:rsidRDefault="005C5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Eksempel </w:t>
      </w:r>
      <w:r w:rsidR="00B10C77">
        <w:rPr>
          <w:rFonts w:ascii="Arial" w:hAnsi="Arial" w:cs="Arial"/>
          <w:sz w:val="24"/>
          <w:szCs w:val="24"/>
        </w:rPr>
        <w:t xml:space="preserve">(fra </w:t>
      </w:r>
      <w:proofErr w:type="spellStart"/>
      <w:r w:rsidR="00B10C77">
        <w:rPr>
          <w:rFonts w:ascii="Arial" w:hAnsi="Arial" w:cs="Arial"/>
          <w:sz w:val="24"/>
          <w:szCs w:val="24"/>
        </w:rPr>
        <w:t>GeneXpert</w:t>
      </w:r>
      <w:proofErr w:type="spellEnd"/>
      <w:r w:rsidR="00B10C7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på godkjent reaksjonskurve:</w:t>
      </w:r>
    </w:p>
    <w:p w:rsidR="000B6378" w:rsidRDefault="00F56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1896745</wp:posOffset>
                </wp:positionV>
                <wp:extent cx="266700" cy="2286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7CD6A0" id="Ellipse 5" o:spid="_x0000_s1026" style="position:absolute;margin-left:279.4pt;margin-top:149.35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" fillcolor="red" strokecolor="red" strokeweight=".5pt">
                <v:fill opacity="0"/>
                <v:stroke joinstyle="miter"/>
              </v:oval>
            </w:pict>
          </mc:Fallback>
        </mc:AlternateContent>
      </w:r>
      <w:r w:rsidR="00BA1D78">
        <w:rPr>
          <w:noProof/>
          <w:lang w:eastAsia="nb-NO"/>
        </w:rPr>
        <w:drawing>
          <wp:inline distT="0" distB="0" distL="0" distR="0" wp14:anchorId="75ACF64C" wp14:editId="54912609">
            <wp:extent cx="4791315" cy="2457450"/>
            <wp:effectExtent l="0" t="0" r="952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2755" cy="246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D78" w:rsidRDefault="00BA1D78">
      <w:pPr>
        <w:rPr>
          <w:rFonts w:ascii="Arial" w:hAnsi="Arial" w:cs="Arial"/>
          <w:sz w:val="24"/>
          <w:szCs w:val="24"/>
        </w:rPr>
      </w:pPr>
    </w:p>
    <w:p w:rsidR="000B6378" w:rsidRPr="00181075" w:rsidRDefault="00044E36">
      <w:pPr>
        <w:rPr>
          <w:rFonts w:ascii="Arial" w:hAnsi="Arial" w:cs="Arial"/>
          <w:sz w:val="20"/>
          <w:szCs w:val="20"/>
        </w:rPr>
      </w:pPr>
      <w:r w:rsidRPr="00181075">
        <w:rPr>
          <w:rFonts w:ascii="Arial" w:hAnsi="Arial" w:cs="Arial"/>
          <w:sz w:val="20"/>
          <w:szCs w:val="20"/>
        </w:rPr>
        <w:t>Fl</w:t>
      </w:r>
      <w:r w:rsidR="00BA1D78">
        <w:rPr>
          <w:rFonts w:ascii="Arial" w:hAnsi="Arial" w:cs="Arial"/>
          <w:sz w:val="20"/>
          <w:szCs w:val="20"/>
        </w:rPr>
        <w:t xml:space="preserve">uorescens </w:t>
      </w:r>
      <w:r w:rsidR="00FA4750">
        <w:rPr>
          <w:rFonts w:ascii="Arial" w:hAnsi="Arial" w:cs="Arial"/>
          <w:sz w:val="20"/>
          <w:szCs w:val="20"/>
        </w:rPr>
        <w:t xml:space="preserve">i dette tilfellet </w:t>
      </w:r>
      <w:r w:rsidR="00BA1D78">
        <w:rPr>
          <w:rFonts w:ascii="Arial" w:hAnsi="Arial" w:cs="Arial"/>
          <w:sz w:val="20"/>
          <w:szCs w:val="20"/>
        </w:rPr>
        <w:t xml:space="preserve">starter å øke på </w:t>
      </w:r>
      <w:proofErr w:type="spellStart"/>
      <w:r w:rsidR="00BA1D78">
        <w:rPr>
          <w:rFonts w:ascii="Arial" w:hAnsi="Arial" w:cs="Arial"/>
          <w:sz w:val="20"/>
          <w:szCs w:val="20"/>
        </w:rPr>
        <w:t>ca</w:t>
      </w:r>
      <w:proofErr w:type="spellEnd"/>
      <w:r w:rsidR="00BA1D78">
        <w:rPr>
          <w:rFonts w:ascii="Arial" w:hAnsi="Arial" w:cs="Arial"/>
          <w:sz w:val="20"/>
          <w:szCs w:val="20"/>
        </w:rPr>
        <w:t xml:space="preserve"> 30</w:t>
      </w:r>
      <w:r w:rsidRPr="00181075">
        <w:rPr>
          <w:rFonts w:ascii="Arial" w:hAnsi="Arial" w:cs="Arial"/>
          <w:sz w:val="20"/>
          <w:szCs w:val="20"/>
        </w:rPr>
        <w:t xml:space="preserve"> sykluser</w:t>
      </w:r>
      <w:r w:rsidR="006C557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37050">
        <w:rPr>
          <w:rFonts w:ascii="Arial" w:hAnsi="Arial" w:cs="Arial"/>
          <w:sz w:val="20"/>
          <w:szCs w:val="20"/>
        </w:rPr>
        <w:t>Ct</w:t>
      </w:r>
      <w:proofErr w:type="spellEnd"/>
      <w:r w:rsidR="00F37050">
        <w:rPr>
          <w:rFonts w:ascii="Arial" w:hAnsi="Arial" w:cs="Arial"/>
          <w:sz w:val="20"/>
          <w:szCs w:val="20"/>
        </w:rPr>
        <w:t>-verdi beregnes</w:t>
      </w:r>
      <w:r w:rsidR="00690797">
        <w:rPr>
          <w:rFonts w:ascii="Arial" w:hAnsi="Arial" w:cs="Arial"/>
          <w:sz w:val="20"/>
          <w:szCs w:val="20"/>
        </w:rPr>
        <w:t xml:space="preserve"> </w:t>
      </w:r>
      <w:r w:rsidR="00D6319F">
        <w:rPr>
          <w:rFonts w:ascii="Arial" w:hAnsi="Arial" w:cs="Arial"/>
          <w:sz w:val="20"/>
          <w:szCs w:val="20"/>
        </w:rPr>
        <w:t>fra kurvas første vendepunkt</w:t>
      </w:r>
      <w:r w:rsidR="00F56EEC">
        <w:rPr>
          <w:rFonts w:ascii="Arial" w:hAnsi="Arial" w:cs="Arial"/>
          <w:sz w:val="20"/>
          <w:szCs w:val="20"/>
        </w:rPr>
        <w:t xml:space="preserve"> (35</w:t>
      </w:r>
      <w:r w:rsidRPr="00181075">
        <w:rPr>
          <w:rFonts w:ascii="Arial" w:hAnsi="Arial" w:cs="Arial"/>
          <w:sz w:val="20"/>
          <w:szCs w:val="20"/>
        </w:rPr>
        <w:t>)</w:t>
      </w:r>
    </w:p>
    <w:sectPr w:rsidR="000B6378" w:rsidRPr="001810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50" w:rsidRDefault="00FA4750" w:rsidP="00FA4750">
      <w:pPr>
        <w:spacing w:after="0" w:line="240" w:lineRule="auto"/>
      </w:pPr>
      <w:r>
        <w:separator/>
      </w:r>
    </w:p>
  </w:endnote>
  <w:endnote w:type="continuationSeparator" w:id="0">
    <w:p w:rsidR="00FA4750" w:rsidRDefault="00FA4750" w:rsidP="00FA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750" w:rsidRPr="00FA4750" w:rsidRDefault="00FA4750">
    <w:pPr>
      <w:pStyle w:val="Bunntekst"/>
      <w:rPr>
        <w:i/>
        <w:sz w:val="16"/>
        <w:szCs w:val="16"/>
      </w:rPr>
    </w:pPr>
    <w:r w:rsidRPr="00FA4750">
      <w:rPr>
        <w:i/>
        <w:sz w:val="16"/>
        <w:szCs w:val="16"/>
      </w:rPr>
      <w:t>Vedlegg til EQS-prosedyre</w:t>
    </w:r>
    <w:r w:rsidR="000E2029">
      <w:rPr>
        <w:i/>
        <w:sz w:val="16"/>
        <w:szCs w:val="16"/>
      </w:rPr>
      <w:t xml:space="preserve"> 49138 </w:t>
    </w:r>
    <w:r w:rsidR="000E2029" w:rsidRPr="000E2029">
      <w:rPr>
        <w:i/>
        <w:sz w:val="16"/>
        <w:szCs w:val="16"/>
      </w:rPr>
      <w:t>Flu/</w:t>
    </w:r>
    <w:r w:rsidR="00113C12">
      <w:rPr>
        <w:i/>
        <w:sz w:val="16"/>
        <w:szCs w:val="16"/>
      </w:rPr>
      <w:t xml:space="preserve">RSV/SARS-CoV-2 på STANDARD™ M10. </w:t>
    </w:r>
    <w:r w:rsidR="000E2029" w:rsidRPr="000E2029">
      <w:rPr>
        <w:i/>
        <w:sz w:val="16"/>
        <w:szCs w:val="16"/>
      </w:rPr>
      <w:t>ORK</w:t>
    </w:r>
    <w:r w:rsidR="00B7235D">
      <w:rPr>
        <w:i/>
        <w:sz w:val="16"/>
        <w:szCs w:val="16"/>
      </w:rPr>
      <w:t xml:space="preserve">   v. 1,0</w:t>
    </w:r>
    <w:r>
      <w:rPr>
        <w:i/>
        <w:sz w:val="16"/>
        <w:szCs w:val="16"/>
      </w:rPr>
      <w:tab/>
      <w:t>Side 1 av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50" w:rsidRDefault="00FA4750" w:rsidP="00FA4750">
      <w:pPr>
        <w:spacing w:after="0" w:line="240" w:lineRule="auto"/>
      </w:pPr>
      <w:r>
        <w:separator/>
      </w:r>
    </w:p>
  </w:footnote>
  <w:footnote w:type="continuationSeparator" w:id="0">
    <w:p w:rsidR="00FA4750" w:rsidRDefault="00FA4750" w:rsidP="00FA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C3" w:rsidRPr="00D374C3" w:rsidRDefault="00D374C3" w:rsidP="00D374C3">
    <w:pPr>
      <w:rPr>
        <w:rFonts w:ascii="Arial" w:hAnsi="Arial" w:cs="Arial"/>
        <w:b/>
        <w:noProof/>
        <w:sz w:val="20"/>
        <w:szCs w:val="20"/>
        <w:lang w:eastAsia="nb-NO"/>
      </w:rPr>
    </w:pPr>
    <w:r>
      <w:rPr>
        <w:noProof/>
        <w:lang w:eastAsia="nb-NO"/>
      </w:rPr>
      <w:drawing>
        <wp:inline distT="0" distB="0" distL="0" distR="0" wp14:anchorId="2F3B5A84" wp14:editId="130C54EB">
          <wp:extent cx="1457325" cy="321566"/>
          <wp:effectExtent l="0" t="0" r="0" b="254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790" cy="32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0E2029">
      <w:rPr>
        <w:rFonts w:ascii="Arial" w:hAnsi="Arial" w:cs="Arial"/>
        <w:b/>
        <w:noProof/>
        <w:sz w:val="20"/>
        <w:szCs w:val="20"/>
        <w:lang w:eastAsia="nb-NO"/>
      </w:rPr>
      <w:t xml:space="preserve">Eksempler på reaksjonskurver.          </w:t>
    </w:r>
    <w:r>
      <w:rPr>
        <w:rFonts w:ascii="Arial" w:hAnsi="Arial" w:cs="Arial"/>
        <w:b/>
        <w:noProof/>
        <w:sz w:val="20"/>
        <w:szCs w:val="20"/>
        <w:lang w:eastAsia="nb-NO"/>
      </w:rPr>
      <w:t xml:space="preserve"> AMB Seksjon Ork</w:t>
    </w:r>
    <w:r w:rsidR="001111EA">
      <w:rPr>
        <w:rFonts w:ascii="Arial" w:hAnsi="Arial" w:cs="Arial"/>
        <w:b/>
        <w:noProof/>
        <w:sz w:val="20"/>
        <w:szCs w:val="20"/>
        <w:lang w:eastAsia="nb-NO"/>
      </w:rPr>
      <w:t>dal</w:t>
    </w:r>
  </w:p>
  <w:p w:rsidR="00FA4750" w:rsidRPr="00D374C3" w:rsidRDefault="00FA4750" w:rsidP="00D374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4B75"/>
    <w:multiLevelType w:val="hybridMultilevel"/>
    <w:tmpl w:val="030E8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E21EF"/>
    <w:multiLevelType w:val="hybridMultilevel"/>
    <w:tmpl w:val="FB44E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44"/>
    <w:rsid w:val="00044E36"/>
    <w:rsid w:val="000B6378"/>
    <w:rsid w:val="000E2029"/>
    <w:rsid w:val="001111EA"/>
    <w:rsid w:val="00113C12"/>
    <w:rsid w:val="00150D6D"/>
    <w:rsid w:val="00181075"/>
    <w:rsid w:val="001D684F"/>
    <w:rsid w:val="00217C0C"/>
    <w:rsid w:val="002464C9"/>
    <w:rsid w:val="003225B4"/>
    <w:rsid w:val="004804E1"/>
    <w:rsid w:val="005C58A6"/>
    <w:rsid w:val="006868F6"/>
    <w:rsid w:val="00690797"/>
    <w:rsid w:val="006C5571"/>
    <w:rsid w:val="006C72EF"/>
    <w:rsid w:val="00890244"/>
    <w:rsid w:val="00A85314"/>
    <w:rsid w:val="00B10C77"/>
    <w:rsid w:val="00B7235D"/>
    <w:rsid w:val="00BA1D78"/>
    <w:rsid w:val="00C83C31"/>
    <w:rsid w:val="00CC72BD"/>
    <w:rsid w:val="00D374C3"/>
    <w:rsid w:val="00D6319F"/>
    <w:rsid w:val="00E17A31"/>
    <w:rsid w:val="00F37050"/>
    <w:rsid w:val="00F56EEC"/>
    <w:rsid w:val="0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CDA0"/>
  <w15:chartTrackingRefBased/>
  <w15:docId w15:val="{F65EDE38-976E-44BD-BF2E-261F82E5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9024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17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A31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A4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4750"/>
  </w:style>
  <w:style w:type="paragraph" w:styleId="Bunntekst">
    <w:name w:val="footer"/>
    <w:basedOn w:val="Normal"/>
    <w:link w:val="BunntekstTegn"/>
    <w:uiPriority w:val="99"/>
    <w:unhideWhenUsed/>
    <w:rsid w:val="00FA4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Nergaard, Lone</dc:creator>
  <cp:keywords/>
  <dc:description/>
  <cp:lastModifiedBy>Nergaard, Lone</cp:lastModifiedBy>
  <cp:revision>2</cp:revision>
  <cp:lastPrinted>2022-08-26T12:31:00Z</cp:lastPrinted>
  <dcterms:created xsi:type="dcterms:W3CDTF">2024-09-24T11:29:00Z</dcterms:created>
  <dcterms:modified xsi:type="dcterms:W3CDTF">2024-09-24T11:29:00Z</dcterms:modified>
</cp:coreProperties>
</file>