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92" w:rsidRDefault="001D5092">
      <w:pPr>
        <w:framePr w:w="3622" w:hSpace="142" w:wrap="around" w:vAnchor="text" w:hAnchor="page" w:x="6818" w:y="179"/>
        <w:rPr>
          <w:b/>
          <w:sz w:val="26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27pt">
            <v:imagedata r:id="rId6" o:title="logo-midtnorge-SH"/>
          </v:shape>
        </w:pict>
      </w:r>
    </w:p>
    <w:p w:rsidR="001D5092" w:rsidRDefault="001D5092">
      <w:pPr>
        <w:pStyle w:val="Heading1"/>
        <w:rPr>
          <w:sz w:val="34"/>
          <w:lang w:val="en-GB"/>
        </w:rPr>
      </w:pPr>
      <w:r>
        <w:rPr>
          <w:sz w:val="34"/>
          <w:lang w:val="en-GB"/>
        </w:rPr>
        <w:t>St. Olavs Hospital HF</w:t>
      </w:r>
    </w:p>
    <w:p w:rsidR="001D5092" w:rsidRDefault="001D5092">
      <w:r>
        <w:rPr>
          <w:rFonts w:ascii="Arial" w:hAnsi="Arial" w:cs="Arial"/>
          <w:bCs/>
        </w:rPr>
        <w:t>Universitetssykehuset i Trondheim</w:t>
      </w:r>
    </w:p>
    <w:p w:rsidR="001D5092" w:rsidRDefault="001D5092">
      <w:pPr>
        <w:rPr>
          <w:rFonts w:ascii="Arial" w:hAnsi="Arial" w:cs="Arial"/>
        </w:rPr>
      </w:pPr>
    </w:p>
    <w:p w:rsidR="001D5092" w:rsidRDefault="001D5092">
      <w:r>
        <w:rPr>
          <w:rFonts w:ascii="Arial" w:hAnsi="Arial" w:cs="Arial"/>
        </w:rPr>
        <w:t>Avdeling for</w:t>
      </w:r>
      <w:r>
        <w:t xml:space="preserve"> </w:t>
      </w:r>
      <w:r>
        <w:rPr>
          <w:rFonts w:ascii="Arial" w:hAnsi="Arial" w:cs="Arial"/>
        </w:rPr>
        <w:t>medisinsk mikrobiologi</w:t>
      </w:r>
    </w:p>
    <w:p w:rsidR="001D5092" w:rsidRDefault="001D5092">
      <w:pPr>
        <w:pBdr>
          <w:top w:val="single" w:sz="4" w:space="1" w:color="auto"/>
        </w:pBdr>
      </w:pPr>
    </w:p>
    <w:p w:rsidR="001D5092" w:rsidRDefault="001D5092">
      <w:bookmarkStart w:id="1" w:name="avdeling"/>
      <w:bookmarkEnd w:id="1"/>
    </w:p>
    <w:p w:rsidR="001D5092" w:rsidRDefault="001D5092"/>
    <w:p w:rsidR="001D5092" w:rsidRDefault="001D5092">
      <w:pPr>
        <w:tabs>
          <w:tab w:val="left" w:pos="507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1D5092" w:rsidRDefault="001D5092">
      <w:pPr>
        <w:pStyle w:val="BodyText"/>
        <w:rPr>
          <w:rFonts w:ascii="Garamond" w:hAnsi="Garamond"/>
        </w:rPr>
      </w:pPr>
      <w:r>
        <w:rPr>
          <w:rFonts w:ascii="Garamond" w:hAnsi="Garamond"/>
        </w:rPr>
        <w:t>Stamme til referanselaboratoriet for gruppe B-streptokokker (</w:t>
      </w:r>
      <w:proofErr w:type="spellStart"/>
      <w:r>
        <w:rPr>
          <w:rFonts w:ascii="Garamond" w:hAnsi="Garamond"/>
        </w:rPr>
        <w:t>GBS</w:t>
      </w:r>
      <w:proofErr w:type="spellEnd"/>
      <w:r>
        <w:rPr>
          <w:rFonts w:ascii="Garamond" w:hAnsi="Garamond"/>
        </w:rPr>
        <w:t>)</w:t>
      </w:r>
    </w:p>
    <w:p w:rsidR="001D5092" w:rsidRDefault="001D5092">
      <w:pPr>
        <w:rPr>
          <w:rFonts w:ascii="Garamond" w:hAnsi="Garamond"/>
        </w:rPr>
      </w:pPr>
    </w:p>
    <w:p w:rsidR="001D5092" w:rsidRDefault="001D5092">
      <w:pPr>
        <w:rPr>
          <w:rFonts w:ascii="Garamond" w:hAnsi="Garamond"/>
        </w:rPr>
      </w:pPr>
    </w:p>
    <w:p w:rsidR="001D5092" w:rsidRDefault="001D5092"/>
    <w:p w:rsidR="001D5092" w:rsidRDefault="001D5092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6pt;width:228pt;height:137.2pt;z-index:251656704">
            <v:textbox style="mso-next-textbox:#_x0000_s1026">
              <w:txbxContent>
                <w:p w:rsidR="001D5092" w:rsidRDefault="001D5092">
                  <w:pPr>
                    <w:pStyle w:val="Footer"/>
                    <w:shd w:val="clear" w:color="auto" w:fill="F3F3F3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b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t>Rekvirentlaboratorium</w:t>
                  </w:r>
                </w:p>
                <w:p w:rsidR="001D5092" w:rsidRDefault="001D5092">
                  <w:pPr>
                    <w:pStyle w:val="Footer"/>
                    <w:shd w:val="clear" w:color="auto" w:fill="F3F3F3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 w:val="16"/>
                      <w:szCs w:val="24"/>
                    </w:rPr>
                  </w:pPr>
                  <w:r>
                    <w:rPr>
                      <w:rFonts w:ascii="Garamond" w:hAnsi="Garamond"/>
                      <w:sz w:val="16"/>
                      <w:szCs w:val="24"/>
                    </w:rPr>
                    <w:t>Navn/adresse/kontaktperson</w:t>
                  </w:r>
                </w:p>
                <w:p w:rsidR="001D5092" w:rsidRDefault="001D5092">
                  <w:pPr>
                    <w:pStyle w:val="Footer"/>
                    <w:shd w:val="clear" w:color="auto" w:fill="F3F3F3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 w:val="16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Eget prøvenummer:</w:t>
                  </w:r>
                </w:p>
              </w:txbxContent>
            </v:textbox>
            <w10:wrap type="square"/>
          </v:shape>
        </w:pict>
      </w:r>
    </w:p>
    <w:p w:rsidR="001D5092" w:rsidRDefault="001D5092">
      <w:r>
        <w:rPr>
          <w:noProof/>
          <w:sz w:val="20"/>
        </w:rPr>
        <w:pict>
          <v:shape id="_x0000_s1028" type="#_x0000_t202" style="position:absolute;margin-left:234pt;margin-top:13.35pt;width:243pt;height:137.05pt;z-index:251657728">
            <v:textbox style="mso-next-textbox:#_x0000_s1028">
              <w:txbxContent>
                <w:p w:rsidR="001D5092" w:rsidRDefault="001D5092">
                  <w:pPr>
                    <w:pStyle w:val="Footer"/>
                    <w:shd w:val="clear" w:color="auto" w:fill="F3F3F3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b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t>Pasient</w:t>
                  </w:r>
                </w:p>
                <w:p w:rsidR="001D5092" w:rsidRDefault="001D5092">
                  <w:pPr>
                    <w:pStyle w:val="Footer"/>
                    <w:shd w:val="clear" w:color="auto" w:fill="F3F3F3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Navn:</w:t>
                  </w:r>
                </w:p>
                <w:p w:rsidR="001D5092" w:rsidRDefault="001D5092">
                  <w:pPr>
                    <w:pStyle w:val="Footer"/>
                    <w:shd w:val="clear" w:color="auto" w:fill="F3F3F3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Fødselsnummer:</w:t>
                  </w:r>
                </w:p>
                <w:p w:rsidR="001D5092" w:rsidRDefault="001D5092">
                  <w:pPr>
                    <w:pStyle w:val="Footer"/>
                    <w:shd w:val="clear" w:color="auto" w:fill="F3F3F3"/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shd w:val="clear" w:color="auto" w:fill="F3F3F3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Adresse:</w:t>
                  </w:r>
                </w:p>
              </w:txbxContent>
            </v:textbox>
            <w10:wrap type="square"/>
          </v:shape>
        </w:pict>
      </w:r>
    </w:p>
    <w:p w:rsidR="001D5092" w:rsidRDefault="001D5092"/>
    <w:p w:rsidR="001D5092" w:rsidRDefault="001D5092"/>
    <w:p w:rsidR="001D5092" w:rsidRDefault="001D5092">
      <w:bookmarkStart w:id="2" w:name="navn"/>
      <w:bookmarkEnd w:id="2"/>
    </w:p>
    <w:p w:rsidR="001D5092" w:rsidRDefault="001D5092">
      <w:r>
        <w:rPr>
          <w:noProof/>
          <w:sz w:val="20"/>
        </w:rPr>
        <w:pict>
          <v:shape id="_x0000_s1029" type="#_x0000_t202" style="position:absolute;margin-left:-9pt;margin-top:22.15pt;width:486pt;height:189.05pt;z-index:251658752">
            <v:textbox style="mso-next-textbox:#_x0000_s1029">
              <w:txbxContent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b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Cs w:val="24"/>
                    </w:rPr>
                    <w:sym w:font="Symbol" w:char="F062"/>
                  </w:r>
                  <w:proofErr w:type="spellStart"/>
                  <w:r>
                    <w:rPr>
                      <w:rFonts w:ascii="Garamond" w:hAnsi="Garamond"/>
                      <w:b/>
                      <w:szCs w:val="24"/>
                    </w:rPr>
                    <w:t>-hemolytiske</w:t>
                  </w:r>
                  <w:proofErr w:type="spellEnd"/>
                  <w:r>
                    <w:rPr>
                      <w:rFonts w:ascii="Garamond" w:hAnsi="Garamond"/>
                      <w:b/>
                      <w:szCs w:val="24"/>
                    </w:rPr>
                    <w:t xml:space="preserve"> streptokokker gruppe B:</w:t>
                  </w: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b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b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Prøvemateriale:    …………………………</w:t>
                  </w: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Prøvetakingsdato:  ………………………..</w:t>
                  </w: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Kliniske opplysninger:  …………………………………………………………………………</w:t>
                  </w: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…………………………………………………………………….………………………………</w:t>
                  </w: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  <w:r>
                    <w:rPr>
                      <w:rFonts w:ascii="Garamond" w:hAnsi="Garamond"/>
                      <w:szCs w:val="24"/>
                    </w:rPr>
                    <w:t>…………………………………….………………………………………………………………</w:t>
                  </w: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rFonts w:ascii="Garamond" w:hAnsi="Garamond"/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rPr>
                      <w:szCs w:val="24"/>
                    </w:rPr>
                  </w:pP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ind w:firstLine="708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  <w:p w:rsidR="001D5092" w:rsidRDefault="001D5092">
                  <w:pPr>
                    <w:pStyle w:val="Footer"/>
                    <w:tabs>
                      <w:tab w:val="clear" w:pos="4819"/>
                      <w:tab w:val="clear" w:pos="9071"/>
                    </w:tabs>
                    <w:ind w:left="709"/>
                    <w:rPr>
                      <w:szCs w:val="24"/>
                    </w:rPr>
                  </w:pP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  <w:r>
                    <w:rPr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</w:p>
    <w:p w:rsidR="001D5092" w:rsidRDefault="001D5092"/>
    <w:p w:rsidR="001D5092" w:rsidRDefault="001D5092">
      <w:pPr>
        <w:tabs>
          <w:tab w:val="left" w:pos="3403"/>
          <w:tab w:val="left" w:pos="7371"/>
        </w:tabs>
      </w:pPr>
    </w:p>
    <w:p w:rsidR="001D5092" w:rsidRDefault="001D5092">
      <w:pPr>
        <w:tabs>
          <w:tab w:val="left" w:pos="3403"/>
          <w:tab w:val="left" w:pos="7371"/>
        </w:tabs>
        <w:rPr>
          <w:rFonts w:ascii="Garamond" w:hAnsi="Garamond"/>
        </w:rPr>
      </w:pPr>
    </w:p>
    <w:p w:rsidR="001D5092" w:rsidRDefault="001D5092">
      <w:pPr>
        <w:tabs>
          <w:tab w:val="left" w:pos="3403"/>
          <w:tab w:val="left" w:pos="7371"/>
        </w:tabs>
        <w:rPr>
          <w:rFonts w:ascii="Garamond" w:hAnsi="Garamond"/>
        </w:rPr>
      </w:pPr>
    </w:p>
    <w:p w:rsidR="001D5092" w:rsidRDefault="001D5092">
      <w:pPr>
        <w:rPr>
          <w:rFonts w:ascii="Garamond" w:hAnsi="Garamond"/>
        </w:rPr>
      </w:pPr>
    </w:p>
    <w:p w:rsidR="001D5092" w:rsidRDefault="001D5092">
      <w:pPr>
        <w:rPr>
          <w:rFonts w:ascii="Garamond" w:hAnsi="Garamond"/>
        </w:rPr>
      </w:pPr>
    </w:p>
    <w:p w:rsidR="001D5092" w:rsidRDefault="001D5092">
      <w:pPr>
        <w:rPr>
          <w:rFonts w:ascii="Garamond" w:hAnsi="Garamond"/>
        </w:rPr>
      </w:pPr>
    </w:p>
    <w:p w:rsidR="001D5092" w:rsidRDefault="001D5092">
      <w:pPr>
        <w:rPr>
          <w:rFonts w:ascii="Garamond" w:hAnsi="Garamond"/>
        </w:rPr>
      </w:pPr>
    </w:p>
    <w:p w:rsidR="001D5092" w:rsidRDefault="001D5092">
      <w:pPr>
        <w:rPr>
          <w:rFonts w:ascii="Garamond" w:hAnsi="Garamond"/>
        </w:rPr>
      </w:pPr>
    </w:p>
    <w:p w:rsidR="001D5092" w:rsidRDefault="001D5092">
      <w:pPr>
        <w:rPr>
          <w:rFonts w:ascii="Garamond" w:hAnsi="Garamond"/>
        </w:rPr>
      </w:pPr>
      <w:r>
        <w:rPr>
          <w:rFonts w:ascii="Garamond" w:hAnsi="Garamond"/>
          <w:lang w:val="en-GB"/>
        </w:rPr>
        <w:t>……………………………………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…………………………………….</w:t>
      </w:r>
    </w:p>
    <w:p w:rsidR="001D5092" w:rsidRDefault="001D5092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  <w:t>(dato)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(signatur)</w:t>
      </w:r>
    </w:p>
    <w:sectPr w:rsidR="001D5092">
      <w:headerReference w:type="default" r:id="rId7"/>
      <w:footerReference w:type="default" r:id="rId8"/>
      <w:footerReference w:type="first" r:id="rId9"/>
      <w:type w:val="continuous"/>
      <w:pgSz w:w="11907" w:h="16840" w:code="9"/>
      <w:pgMar w:top="568" w:right="1418" w:bottom="1418" w:left="1418" w:header="70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92" w:rsidRDefault="001D5092">
      <w:r>
        <w:separator/>
      </w:r>
    </w:p>
  </w:endnote>
  <w:endnote w:type="continuationSeparator" w:id="0">
    <w:p w:rsidR="001D5092" w:rsidRDefault="001D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2" w:rsidRDefault="001D5092">
    <w:pPr>
      <w:pStyle w:val="Footer"/>
      <w:pBdr>
        <w:top w:val="single" w:sz="6" w:space="1" w:color="auto"/>
      </w:pBdr>
      <w:jc w:val="center"/>
      <w:rPr>
        <w:sz w:val="16"/>
      </w:rPr>
    </w:pPr>
    <w:proofErr w:type="spellStart"/>
    <w:r>
      <w:rPr>
        <w:rStyle w:val="PageNumber"/>
        <w:sz w:val="16"/>
      </w:rPr>
      <w:t>Page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2" w:rsidRDefault="001D5092">
    <w:pPr>
      <w:pStyle w:val="Footer"/>
      <w:pBdr>
        <w:top w:val="single" w:sz="6" w:space="1" w:color="auto"/>
      </w:pBdr>
      <w:tabs>
        <w:tab w:val="left" w:pos="2835"/>
        <w:tab w:val="left" w:pos="4537"/>
        <w:tab w:val="left" w:pos="6237"/>
        <w:tab w:val="left" w:pos="7939"/>
      </w:tabs>
      <w:ind w:right="-569"/>
      <w:rPr>
        <w:b/>
        <w:sz w:val="16"/>
      </w:rPr>
    </w:pPr>
    <w:r>
      <w:rPr>
        <w:b/>
        <w:sz w:val="16"/>
      </w:rPr>
      <w:t xml:space="preserve">Erling </w:t>
    </w:r>
    <w:proofErr w:type="spellStart"/>
    <w:r>
      <w:rPr>
        <w:b/>
        <w:sz w:val="16"/>
      </w:rPr>
      <w:t>Skjalgsons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gt</w:t>
    </w:r>
    <w:proofErr w:type="spellEnd"/>
    <w:r>
      <w:rPr>
        <w:b/>
        <w:sz w:val="16"/>
      </w:rPr>
      <w:t>. 1</w:t>
    </w:r>
    <w:r>
      <w:rPr>
        <w:b/>
        <w:sz w:val="16"/>
      </w:rPr>
      <w:tab/>
      <w:t>Telefon</w:t>
    </w:r>
    <w:r>
      <w:rPr>
        <w:b/>
        <w:sz w:val="16"/>
      </w:rPr>
      <w:tab/>
    </w:r>
    <w:proofErr w:type="spellStart"/>
    <w:r>
      <w:rPr>
        <w:b/>
        <w:sz w:val="16"/>
      </w:rPr>
      <w:t>Telefax</w:t>
    </w:r>
    <w:proofErr w:type="spellEnd"/>
    <w:r>
      <w:rPr>
        <w:b/>
        <w:sz w:val="16"/>
      </w:rPr>
      <w:tab/>
      <w:t xml:space="preserve">Skjema tilgjengelig på: </w:t>
    </w:r>
  </w:p>
  <w:p w:rsidR="001D5092" w:rsidRDefault="001D5092">
    <w:pPr>
      <w:pStyle w:val="Footer"/>
      <w:tabs>
        <w:tab w:val="left" w:pos="2835"/>
        <w:tab w:val="left" w:pos="4537"/>
        <w:tab w:val="left" w:pos="6237"/>
        <w:tab w:val="left" w:pos="7939"/>
      </w:tabs>
      <w:rPr>
        <w:sz w:val="16"/>
        <w:lang w:val="de-DE"/>
      </w:rPr>
    </w:pPr>
    <w:r>
      <w:rPr>
        <w:sz w:val="16"/>
        <w:lang w:val="de-DE"/>
      </w:rPr>
      <w:t>N-7006 Trondheim</w:t>
    </w:r>
    <w:r>
      <w:rPr>
        <w:sz w:val="16"/>
        <w:lang w:val="de-DE"/>
      </w:rPr>
      <w:tab/>
      <w:t>72 57 34 33                       72 57 64 17</w:t>
    </w:r>
    <w:r>
      <w:rPr>
        <w:sz w:val="16"/>
        <w:lang w:val="de-DE"/>
      </w:rPr>
      <w:tab/>
      <w:t>www.stolav.no/mikrobiologi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92" w:rsidRDefault="001D5092">
      <w:r>
        <w:separator/>
      </w:r>
    </w:p>
  </w:footnote>
  <w:footnote w:type="continuationSeparator" w:id="0">
    <w:p w:rsidR="001D5092" w:rsidRDefault="001D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2" w:rsidRDefault="001D5092">
    <w:pPr>
      <w:pStyle w:val="Header"/>
    </w:pPr>
  </w:p>
  <w:p w:rsidR="001D5092" w:rsidRDefault="001D5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092"/>
    <w:rsid w:val="001D5092"/>
    <w:rsid w:val="00A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AFAE80-C627-43CA-B114-D0390FF4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framePr w:w="4262" w:h="886" w:hRule="exact" w:wrap="auto" w:vAnchor="page" w:hAnchor="text" w:x="2061" w:y="749"/>
      <w:pBdr>
        <w:right w:val="single" w:sz="4" w:space="1" w:color="auto"/>
      </w:pBdr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left="708"/>
      <w:textAlignment w:val="baseline"/>
      <w:outlineLvl w:val="2"/>
    </w:pPr>
    <w:rPr>
      <w:b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hefte">
    <w:name w:val="hefte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sz w:val="20"/>
      <w:szCs w:val="20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Arial" w:hAnsi="Arial" w:cs="Arial"/>
      <w:sz w:val="34"/>
    </w:rPr>
  </w:style>
  <w:style w:type="paragraph" w:styleId="BodyText">
    <w:name w:val="Body Text"/>
    <w:basedOn w:val="Normal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2000\maler\StOlavmaler\brevengel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brevengelsk.dot</Template>
  <TotalTime>0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Sør-Trøndelag Fylkeskommune – Regionsykehuset i Trondheim</vt:lpstr>
    </vt:vector>
  </TitlesOfParts>
  <Company>RiT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Sør-Trøndelag Fylkeskommune – Regionsykehuset i Trondheim</dc:title>
  <dc:subject/>
  <dc:creator>IT-bruker</dc:creator>
  <cp:keywords/>
  <dc:description/>
  <cp:lastModifiedBy>sys_rpa_robot01_prd</cp:lastModifiedBy>
  <cp:revision>2</cp:revision>
  <cp:lastPrinted>2007-12-12T14:05:00Z</cp:lastPrinted>
  <dcterms:created xsi:type="dcterms:W3CDTF">2021-09-29T16:42:00Z</dcterms:created>
  <dcterms:modified xsi:type="dcterms:W3CDTF">2021-09-29T16:42:00Z</dcterms:modified>
</cp:coreProperties>
</file>